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586FBA" w14:textId="77777777" w:rsidR="00917637" w:rsidRPr="007B5819" w:rsidRDefault="00000000" w:rsidP="00917637">
      <w:pPr>
        <w:pStyle w:val="BodyTextIndent"/>
        <w:ind w:left="0" w:firstLine="0"/>
        <w:jc w:val="center"/>
        <w:rPr>
          <w:rFonts w:asciiTheme="minorHAnsi" w:hAnsiTheme="minorHAnsi" w:cstheme="minorHAnsi"/>
          <w:b/>
          <w:u w:val="single"/>
        </w:rPr>
      </w:pPr>
      <w:r w:rsidRPr="007B5819">
        <w:rPr>
          <w:rFonts w:ascii="Calibri" w:hAnsi="Calibri" w:cstheme="minorHAnsi"/>
          <w:b/>
          <w:bCs/>
          <w:u w:val="single"/>
          <w:lang w:val="cy-GB"/>
        </w:rPr>
        <w:t>Disgrifiad Swydd: Peiriannydd Systemau - Isadeiledd Ymchwil Data</w:t>
      </w:r>
    </w:p>
    <w:p w14:paraId="47C30D15" w14:textId="77777777" w:rsidR="00917637" w:rsidRPr="007B5819" w:rsidRDefault="00917637" w:rsidP="00917637">
      <w:pPr>
        <w:pStyle w:val="BodyTextIndent"/>
        <w:ind w:left="0" w:firstLine="0"/>
        <w:jc w:val="left"/>
        <w:rPr>
          <w:rFonts w:asciiTheme="minorHAnsi" w:hAnsiTheme="minorHAnsi" w:cstheme="minorHAnsi"/>
          <w:b/>
        </w:rPr>
      </w:pP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2907"/>
        <w:gridCol w:w="8009"/>
      </w:tblGrid>
      <w:tr w:rsidR="002B5F8B" w14:paraId="62E85379" w14:textId="77777777" w:rsidTr="006A000F">
        <w:tc>
          <w:tcPr>
            <w:tcW w:w="2552" w:type="dxa"/>
            <w:shd w:val="clear" w:color="auto" w:fill="242F60"/>
          </w:tcPr>
          <w:p w14:paraId="20D9C8A8" w14:textId="77777777" w:rsidR="00917637" w:rsidRPr="001007E3" w:rsidRDefault="00000000" w:rsidP="00917637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1007E3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Cyfadran/Cyfarwyddiaeth/Maes Gwasanaeth</w:t>
            </w:r>
          </w:p>
        </w:tc>
        <w:tc>
          <w:tcPr>
            <w:tcW w:w="8364" w:type="dxa"/>
          </w:tcPr>
          <w:p w14:paraId="5DF38954" w14:textId="77777777" w:rsidR="00917637" w:rsidRPr="001007E3" w:rsidRDefault="00000000" w:rsidP="00917637">
            <w:pPr>
              <w:pStyle w:val="BodyTextIndent"/>
              <w:ind w:left="0" w:firstLine="0"/>
              <w:rPr>
                <w:rFonts w:asciiTheme="minorHAnsi" w:hAnsiTheme="minorHAnsi" w:cstheme="minorHAnsi"/>
                <w:iCs/>
              </w:rPr>
            </w:pPr>
            <w:r w:rsidRPr="001007E3">
              <w:rPr>
                <w:rFonts w:asciiTheme="minorHAnsi" w:hAnsiTheme="minorHAnsi" w:cstheme="minorHAnsi"/>
                <w:iCs/>
                <w:lang w:val="cy-GB"/>
              </w:rPr>
              <w:t>Meddygaeth</w:t>
            </w:r>
          </w:p>
        </w:tc>
      </w:tr>
      <w:tr w:rsidR="002B5F8B" w14:paraId="1A3C4FE4" w14:textId="77777777" w:rsidTr="006A000F">
        <w:tc>
          <w:tcPr>
            <w:tcW w:w="2552" w:type="dxa"/>
            <w:shd w:val="clear" w:color="auto" w:fill="242F60"/>
          </w:tcPr>
          <w:p w14:paraId="05D741BF" w14:textId="77777777" w:rsidR="00917637" w:rsidRPr="001007E3" w:rsidRDefault="00000000" w:rsidP="00917637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1007E3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Teitl y Swydd:</w:t>
            </w:r>
          </w:p>
        </w:tc>
        <w:tc>
          <w:tcPr>
            <w:tcW w:w="8364" w:type="dxa"/>
          </w:tcPr>
          <w:p w14:paraId="2E01E85F" w14:textId="77777777" w:rsidR="00917637" w:rsidRPr="001007E3" w:rsidRDefault="00000000" w:rsidP="00917637">
            <w:pPr>
              <w:pStyle w:val="BodyTextIndent"/>
              <w:ind w:left="0" w:firstLine="0"/>
              <w:rPr>
                <w:rFonts w:asciiTheme="minorHAnsi" w:hAnsiTheme="minorHAnsi" w:cstheme="minorHAnsi"/>
                <w:iCs/>
              </w:rPr>
            </w:pPr>
            <w:r w:rsidRPr="001007E3">
              <w:rPr>
                <w:rFonts w:asciiTheme="minorHAnsi" w:hAnsiTheme="minorHAnsi" w:cstheme="minorHAnsi"/>
                <w:iCs/>
                <w:lang w:val="cy-GB"/>
              </w:rPr>
              <w:t>Peiriannydd Systemau - Isadeiledd Ymchwil Data</w:t>
            </w:r>
          </w:p>
        </w:tc>
      </w:tr>
      <w:tr w:rsidR="002B5F8B" w14:paraId="02B6EC3A" w14:textId="77777777" w:rsidTr="006A000F">
        <w:tc>
          <w:tcPr>
            <w:tcW w:w="2552" w:type="dxa"/>
            <w:shd w:val="clear" w:color="auto" w:fill="242F60"/>
          </w:tcPr>
          <w:p w14:paraId="16D1AD54" w14:textId="77777777" w:rsidR="00917637" w:rsidRPr="001007E3" w:rsidRDefault="00000000" w:rsidP="00917637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1007E3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Adran/Pwnc:</w:t>
            </w:r>
          </w:p>
        </w:tc>
        <w:tc>
          <w:tcPr>
            <w:tcW w:w="8364" w:type="dxa"/>
          </w:tcPr>
          <w:p w14:paraId="04F33EA5" w14:textId="77777777" w:rsidR="00917637" w:rsidRPr="001007E3" w:rsidRDefault="00000000" w:rsidP="00917637">
            <w:pPr>
              <w:pStyle w:val="BodyTextIndent"/>
              <w:ind w:left="0" w:firstLine="0"/>
              <w:rPr>
                <w:rFonts w:asciiTheme="minorHAnsi" w:hAnsiTheme="minorHAnsi" w:cstheme="minorHAnsi"/>
                <w:iCs/>
              </w:rPr>
            </w:pPr>
            <w:r w:rsidRPr="001007E3">
              <w:rPr>
                <w:rFonts w:asciiTheme="minorHAnsi" w:hAnsiTheme="minorHAnsi" w:cstheme="minorHAnsi"/>
                <w:iCs/>
                <w:lang w:val="cy-GB"/>
              </w:rPr>
              <w:t>Gwyddor Data Poblogaethau</w:t>
            </w:r>
          </w:p>
        </w:tc>
      </w:tr>
      <w:tr w:rsidR="002B5F8B" w14:paraId="3A7E983A" w14:textId="77777777" w:rsidTr="006A000F">
        <w:tc>
          <w:tcPr>
            <w:tcW w:w="2552" w:type="dxa"/>
            <w:shd w:val="clear" w:color="auto" w:fill="242F60"/>
          </w:tcPr>
          <w:p w14:paraId="3E912DF5" w14:textId="77777777" w:rsidR="00917637" w:rsidRPr="001007E3" w:rsidRDefault="00000000" w:rsidP="00917637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1007E3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Cyflog:</w:t>
            </w:r>
          </w:p>
        </w:tc>
        <w:tc>
          <w:tcPr>
            <w:tcW w:w="8364" w:type="dxa"/>
          </w:tcPr>
          <w:p w14:paraId="629CF562" w14:textId="77777777" w:rsidR="00917637" w:rsidRPr="001007E3" w:rsidRDefault="00000000" w:rsidP="00917637">
            <w:pPr>
              <w:pStyle w:val="BodyTextIndent"/>
              <w:ind w:left="0" w:firstLine="0"/>
              <w:rPr>
                <w:rFonts w:asciiTheme="minorHAnsi" w:hAnsiTheme="minorHAnsi" w:cstheme="minorHAnsi"/>
                <w:iCs/>
              </w:rPr>
            </w:pPr>
            <w:r w:rsidRPr="001007E3">
              <w:rPr>
                <w:rFonts w:asciiTheme="minorHAnsi" w:hAnsiTheme="minorHAnsi" w:cstheme="minorHAnsi"/>
                <w:iCs/>
                <w:lang w:val="cy-GB"/>
              </w:rPr>
              <w:t xml:space="preserve">£45,585 i £54,395 y flwyddyn </w:t>
            </w:r>
          </w:p>
        </w:tc>
      </w:tr>
      <w:tr w:rsidR="002B5F8B" w14:paraId="1CCADD1E" w14:textId="77777777" w:rsidTr="006A000F">
        <w:tc>
          <w:tcPr>
            <w:tcW w:w="2552" w:type="dxa"/>
            <w:shd w:val="clear" w:color="auto" w:fill="242F60"/>
          </w:tcPr>
          <w:p w14:paraId="25A2CAEE" w14:textId="77777777" w:rsidR="00917637" w:rsidRPr="001007E3" w:rsidRDefault="00000000" w:rsidP="00917637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1007E3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Oriau gwaith:</w:t>
            </w:r>
          </w:p>
        </w:tc>
        <w:tc>
          <w:tcPr>
            <w:tcW w:w="8364" w:type="dxa"/>
          </w:tcPr>
          <w:p w14:paraId="714FC87A" w14:textId="7E9F9B02" w:rsidR="00917637" w:rsidRPr="001007E3" w:rsidRDefault="00000000" w:rsidP="00917637">
            <w:pPr>
              <w:pStyle w:val="BodyTextIndent"/>
              <w:ind w:left="0" w:firstLine="0"/>
              <w:rPr>
                <w:rFonts w:asciiTheme="minorHAnsi" w:hAnsiTheme="minorHAnsi" w:cstheme="minorHAnsi"/>
                <w:iCs/>
              </w:rPr>
            </w:pPr>
            <w:r w:rsidRPr="001007E3">
              <w:rPr>
                <w:rFonts w:asciiTheme="minorHAnsi" w:hAnsiTheme="minorHAnsi" w:cstheme="minorHAnsi"/>
                <w:iCs/>
                <w:lang w:val="cy-GB"/>
              </w:rPr>
              <w:t xml:space="preserve">35 </w:t>
            </w:r>
            <w:r w:rsidR="00684BA4">
              <w:rPr>
                <w:rFonts w:asciiTheme="minorHAnsi" w:hAnsiTheme="minorHAnsi" w:cstheme="minorHAnsi"/>
                <w:iCs/>
                <w:lang w:val="cy-GB"/>
              </w:rPr>
              <w:t>awr</w:t>
            </w:r>
            <w:r w:rsidRPr="001007E3">
              <w:rPr>
                <w:rFonts w:asciiTheme="minorHAnsi" w:hAnsiTheme="minorHAnsi" w:cstheme="minorHAnsi"/>
                <w:iCs/>
                <w:lang w:val="cy-GB"/>
              </w:rPr>
              <w:t>, 9am tan 5pm, o ddydd Llun i ddydd Gwener</w:t>
            </w:r>
          </w:p>
        </w:tc>
      </w:tr>
      <w:tr w:rsidR="002B5F8B" w14:paraId="224979B4" w14:textId="77777777" w:rsidTr="006A000F">
        <w:tc>
          <w:tcPr>
            <w:tcW w:w="2552" w:type="dxa"/>
            <w:shd w:val="clear" w:color="auto" w:fill="242F60"/>
          </w:tcPr>
          <w:p w14:paraId="2D9197D9" w14:textId="77777777" w:rsidR="00917637" w:rsidRPr="001007E3" w:rsidRDefault="00000000" w:rsidP="00917637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1007E3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Contract:</w:t>
            </w:r>
          </w:p>
        </w:tc>
        <w:tc>
          <w:tcPr>
            <w:tcW w:w="8364" w:type="dxa"/>
          </w:tcPr>
          <w:p w14:paraId="457B3267" w14:textId="77777777" w:rsidR="00917637" w:rsidRPr="001007E3" w:rsidRDefault="00000000" w:rsidP="001007E3">
            <w:pPr>
              <w:pStyle w:val="BodyTextIndent"/>
              <w:ind w:left="0" w:firstLine="0"/>
              <w:rPr>
                <w:rFonts w:asciiTheme="minorHAnsi" w:hAnsiTheme="minorHAnsi" w:cstheme="minorHAnsi"/>
                <w:iCs/>
              </w:rPr>
            </w:pPr>
            <w:r>
              <w:rPr>
                <w:rFonts w:asciiTheme="minorHAnsi" w:hAnsiTheme="minorHAnsi" w:cstheme="minorHAnsi"/>
                <w:iCs/>
                <w:lang w:val="cy-GB"/>
              </w:rPr>
              <w:t>Swydd am gyfnod penodol o 12 mis yw hon</w:t>
            </w:r>
          </w:p>
        </w:tc>
      </w:tr>
      <w:tr w:rsidR="002B5F8B" w14:paraId="16B0FD68" w14:textId="77777777" w:rsidTr="006A000F">
        <w:tc>
          <w:tcPr>
            <w:tcW w:w="2552" w:type="dxa"/>
            <w:shd w:val="clear" w:color="auto" w:fill="242F60"/>
          </w:tcPr>
          <w:p w14:paraId="77CEB186" w14:textId="77777777" w:rsidR="00917637" w:rsidRPr="001007E3" w:rsidRDefault="00000000" w:rsidP="00917637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1007E3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Lleoliad:</w:t>
            </w:r>
          </w:p>
        </w:tc>
        <w:tc>
          <w:tcPr>
            <w:tcW w:w="8364" w:type="dxa"/>
          </w:tcPr>
          <w:p w14:paraId="4F7D584A" w14:textId="77777777" w:rsidR="00917637" w:rsidRPr="007B5819" w:rsidRDefault="00000000" w:rsidP="00917637">
            <w:pPr>
              <w:pStyle w:val="BodyTextIndent"/>
              <w:ind w:left="0" w:firstLine="0"/>
              <w:rPr>
                <w:rFonts w:asciiTheme="minorHAnsi" w:hAnsiTheme="minorHAnsi" w:cstheme="minorHAnsi"/>
                <w:iCs/>
              </w:rPr>
            </w:pPr>
            <w:r w:rsidRPr="001007E3">
              <w:rPr>
                <w:rFonts w:asciiTheme="minorHAnsi" w:hAnsiTheme="minorHAnsi" w:cstheme="minorHAnsi"/>
                <w:iCs/>
                <w:lang w:val="cy-GB"/>
              </w:rPr>
              <w:t>Lleolir y swydd hon ar Gampws Parc Singleton</w:t>
            </w:r>
          </w:p>
        </w:tc>
      </w:tr>
    </w:tbl>
    <w:p w14:paraId="1EF62F30" w14:textId="77777777" w:rsidR="00917637" w:rsidRPr="007B5819" w:rsidRDefault="00917637" w:rsidP="00917637">
      <w:pPr>
        <w:spacing w:before="0" w:after="0" w:line="240" w:lineRule="auto"/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60"/>
        <w:gridCol w:w="9356"/>
      </w:tblGrid>
      <w:tr w:rsidR="002B5F8B" w14:paraId="0B24D8D9" w14:textId="77777777" w:rsidTr="00761C1E">
        <w:tc>
          <w:tcPr>
            <w:tcW w:w="1560" w:type="dxa"/>
            <w:shd w:val="clear" w:color="auto" w:fill="242F60"/>
          </w:tcPr>
          <w:p w14:paraId="657D04F3" w14:textId="77777777" w:rsidR="001007E3" w:rsidRPr="007B5819" w:rsidRDefault="00000000" w:rsidP="001007E3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F424B0">
              <w:rPr>
                <w:rFonts w:ascii="Calibri" w:hAnsi="Calibri"/>
                <w:b/>
                <w:bCs/>
                <w:color w:val="FFFFFF" w:themeColor="background1"/>
                <w:szCs w:val="24"/>
                <w:lang w:val="cy-GB"/>
              </w:rPr>
              <w:t>Gwybodaeth gefndirol</w:t>
            </w:r>
            <w:r w:rsidRPr="00F424B0">
              <w:rPr>
                <w:rFonts w:ascii="Calibri" w:hAnsi="Calibri"/>
                <w:color w:val="FFFFFF" w:themeColor="background1"/>
                <w:szCs w:val="24"/>
                <w:lang w:val="cy-GB"/>
              </w:rPr>
              <w:t xml:space="preserve"> </w:t>
            </w:r>
          </w:p>
        </w:tc>
        <w:tc>
          <w:tcPr>
            <w:tcW w:w="9356" w:type="dxa"/>
          </w:tcPr>
          <w:p w14:paraId="0833C72E" w14:textId="337F94DC" w:rsidR="001007E3" w:rsidRDefault="00000000" w:rsidP="001007E3">
            <w:pPr>
              <w:spacing w:after="200"/>
              <w:rPr>
                <w:rFonts w:ascii="Calibri" w:eastAsia="Calibri" w:hAnsi="Calibri" w:cs="Calibri"/>
                <w:szCs w:val="24"/>
              </w:rPr>
            </w:pPr>
            <w:r w:rsidRPr="006570B9">
              <w:rPr>
                <w:rFonts w:ascii="Calibri" w:eastAsia="Calibri" w:hAnsi="Calibri" w:cs="Calibri"/>
                <w:szCs w:val="24"/>
                <w:lang w:val="cy-GB"/>
              </w:rPr>
              <w:t xml:space="preserve">Mae </w:t>
            </w:r>
            <w:r w:rsidR="00684BA4">
              <w:rPr>
                <w:rFonts w:ascii="Calibri" w:eastAsia="Calibri" w:hAnsi="Calibri" w:cs="Calibri"/>
                <w:szCs w:val="24"/>
                <w:lang w:val="cy-GB"/>
              </w:rPr>
              <w:t xml:space="preserve">cyfleusterau </w:t>
            </w:r>
            <w:r w:rsidRPr="006570B9">
              <w:rPr>
                <w:rFonts w:ascii="Calibri" w:eastAsia="Calibri" w:hAnsi="Calibri" w:cs="Calibri"/>
                <w:szCs w:val="24"/>
                <w:lang w:val="cy-GB"/>
              </w:rPr>
              <w:t xml:space="preserve">SeRP (Secure eResearch Platform) yn set dechnoleg a ddatblygwyd gan y grŵp Gwyddor Data Poblogaethau yn Ysgol Feddygaeth Prifysgol Abertawe. Mae Prifysgol Abertawe'n cydweithio â sefydliadau ledled y DU ac yn fyd-eang, i rannu gwybodaeth a phrofiad ynghylch y platfform. Mae SeRP yn hwyluso'r gwaith o storio a rhannu setiau data ymchwil yn ddiogel at ddiben cynorthwyo mewn gweithgarwch ymchwil. </w:t>
            </w:r>
          </w:p>
          <w:p w14:paraId="456CEE93" w14:textId="0F150B32" w:rsidR="001007E3" w:rsidRPr="00684BA4" w:rsidRDefault="00000000" w:rsidP="001007E3">
            <w:pPr>
              <w:spacing w:after="200"/>
              <w:rPr>
                <w:rFonts w:asciiTheme="minorHAnsi" w:eastAsia="Calibri" w:hAnsiTheme="minorHAnsi" w:cstheme="minorHAnsi"/>
                <w:szCs w:val="18"/>
              </w:rPr>
            </w:pPr>
            <w:r w:rsidRPr="006570B9">
              <w:rPr>
                <w:rFonts w:ascii="Calibri" w:eastAsia="Calibri" w:hAnsi="Calibri" w:cs="Calibri"/>
                <w:szCs w:val="24"/>
                <w:lang w:val="cy-GB"/>
              </w:rPr>
              <w:t xml:space="preserve">Mae'r </w:t>
            </w:r>
            <w:r w:rsidRPr="00684BA4">
              <w:rPr>
                <w:rFonts w:ascii="Calibri" w:eastAsia="Calibri" w:hAnsi="Calibri" w:cs="Calibri"/>
                <w:szCs w:val="18"/>
                <w:lang w:val="cy-GB"/>
              </w:rPr>
              <w:t xml:space="preserve">Grŵp Gwyddor Data Poblogaethau'n datblygu atebion i gefnogi gweithgarwch ymchwil a gwella'r hygyrchedd i setiau data ymchwil. </w:t>
            </w:r>
            <w:r w:rsidR="00684BA4" w:rsidRPr="00684BA4">
              <w:rPr>
                <w:rFonts w:asciiTheme="minorHAnsi" w:hAnsiTheme="minorHAnsi" w:cstheme="minorHAnsi"/>
                <w:szCs w:val="18"/>
                <w:lang w:val="cy-GB"/>
              </w:rPr>
              <w:t xml:space="preserve">Cyflawnir hyn drwy archwilio'r cyfleoedd diweddaraf a gynigir gan gynhyrchion ffynhonnell agored a chynhyrchion masnachol, gyda thîm datblygu sy'n canolbwyntio ar ddarparu atebion i ddiwallu anghenion y gymuned ymchwil yn y DU ac yn fyd-eang. </w:t>
            </w:r>
          </w:p>
          <w:p w14:paraId="7F096673" w14:textId="1E57115A" w:rsidR="001007E3" w:rsidRDefault="00684BA4" w:rsidP="001007E3">
            <w:pPr>
              <w:rPr>
                <w:rFonts w:asciiTheme="minorHAnsi" w:hAnsiTheme="minorHAnsi"/>
                <w:szCs w:val="24"/>
              </w:rPr>
            </w:pPr>
            <w:r w:rsidRPr="00684BA4">
              <w:rPr>
                <w:rFonts w:asciiTheme="minorHAnsi" w:hAnsiTheme="minorHAnsi" w:cstheme="minorHAnsi"/>
                <w:szCs w:val="18"/>
                <w:lang w:val="cy-GB"/>
              </w:rPr>
              <w:t>Gan weithio gyda’r Prif Swyddog Technegol a thrwy gysylltu â'r tîm technegol, bydd deiliad y swydd yn arwain wrth ddatblygu a gweithredu atebion newydd ar sail caledwedd a rhwydwaith i sicrhau bod SeRP yn parhau i fod yn weithredol.</w:t>
            </w:r>
            <w:r w:rsidRPr="00684BA4">
              <w:rPr>
                <w:rFonts w:asciiTheme="minorHAnsi" w:hAnsiTheme="minorHAnsi" w:cstheme="minorHAnsi"/>
                <w:lang w:val="cy-GB"/>
              </w:rPr>
              <w:t xml:space="preserve"> </w:t>
            </w:r>
            <w:r w:rsidR="00000000" w:rsidRPr="0097755D">
              <w:rPr>
                <w:rFonts w:asciiTheme="minorHAnsi" w:hAnsiTheme="minorHAnsi"/>
                <w:szCs w:val="24"/>
                <w:lang w:val="cy-GB"/>
              </w:rPr>
              <w:t xml:space="preserve">Mae SeRP yn dibynnu'n sylweddol ar awtomatiaeth a dylai'r ymgeisydd feddu ar wybodaeth o ddefnyddio awtomatiaeth i </w:t>
            </w:r>
            <w:r>
              <w:rPr>
                <w:rFonts w:asciiTheme="minorHAnsi" w:hAnsiTheme="minorHAnsi"/>
                <w:szCs w:val="24"/>
                <w:lang w:val="cy-GB"/>
              </w:rPr>
              <w:t>ddarparu</w:t>
            </w:r>
            <w:r w:rsidR="00000000" w:rsidRPr="0097755D">
              <w:rPr>
                <w:rFonts w:asciiTheme="minorHAnsi" w:hAnsiTheme="minorHAnsi"/>
                <w:szCs w:val="24"/>
                <w:lang w:val="cy-GB"/>
              </w:rPr>
              <w:t xml:space="preserve"> gwasanaethau TG o safon ardderchog.</w:t>
            </w:r>
          </w:p>
          <w:p w14:paraId="26AC3CF2" w14:textId="77777777" w:rsidR="001007E3" w:rsidRPr="00662359" w:rsidRDefault="001007E3" w:rsidP="001007E3">
            <w:pPr>
              <w:rPr>
                <w:rFonts w:asciiTheme="minorHAnsi" w:hAnsiTheme="minorHAnsi"/>
                <w:szCs w:val="24"/>
              </w:rPr>
            </w:pPr>
          </w:p>
          <w:p w14:paraId="38AACA6F" w14:textId="77777777" w:rsidR="001007E3" w:rsidRPr="001007E3" w:rsidRDefault="00000000" w:rsidP="001007E3">
            <w:pPr>
              <w:rPr>
                <w:rFonts w:asciiTheme="minorHAnsi" w:hAnsiTheme="minorHAnsi"/>
                <w:szCs w:val="24"/>
              </w:rPr>
            </w:pPr>
            <w:r w:rsidRPr="00662359">
              <w:rPr>
                <w:rFonts w:asciiTheme="minorHAnsi" w:hAnsiTheme="minorHAnsi"/>
                <w:szCs w:val="24"/>
                <w:lang w:val="cy-GB"/>
              </w:rPr>
              <w:t>Yn ogystal, bydd deiliad y swydd yn helpu i hwyluso safonau proffesiynol yn yr adeilad er mwyn sicrhau amgylchedd gwaith effeithiol a phroffesiynol ar gyfer yr holl ddefnyddwyr.</w:t>
            </w:r>
          </w:p>
        </w:tc>
      </w:tr>
      <w:tr w:rsidR="002B5F8B" w14:paraId="221877F1" w14:textId="77777777" w:rsidTr="006A000F">
        <w:tc>
          <w:tcPr>
            <w:tcW w:w="1560" w:type="dxa"/>
            <w:shd w:val="clear" w:color="auto" w:fill="242F60"/>
            <w:vAlign w:val="center"/>
          </w:tcPr>
          <w:p w14:paraId="1F9FAC1D" w14:textId="77777777" w:rsidR="001007E3" w:rsidRPr="007B5819" w:rsidRDefault="00000000" w:rsidP="001007E3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7B5819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Prif Ddiben y Swydd</w:t>
            </w:r>
          </w:p>
          <w:p w14:paraId="4B9A9F9D" w14:textId="77777777" w:rsidR="001007E3" w:rsidRPr="007B5819" w:rsidRDefault="001007E3" w:rsidP="001007E3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56" w:type="dxa"/>
          </w:tcPr>
          <w:p w14:paraId="05EA2407" w14:textId="525A742F" w:rsidR="001007E3" w:rsidRPr="001007E3" w:rsidRDefault="00000000" w:rsidP="001007E3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rPr>
                <w:rFonts w:asciiTheme="minorHAnsi" w:hAnsiTheme="minorHAnsi" w:cstheme="minorHAnsi"/>
              </w:rPr>
            </w:pPr>
            <w:r w:rsidRPr="001007E3">
              <w:rPr>
                <w:rFonts w:asciiTheme="minorHAnsi" w:eastAsia="Times New Roman" w:hAnsiTheme="minorHAnsi" w:cstheme="minorHAnsi"/>
                <w:lang w:val="cy-GB"/>
              </w:rPr>
              <w:t>Cefnogi cyfleusterau isadeiledd, a'r isadeiledd storio cysylltiedig, i'r manylebau a'r safonau angenrheidiol i alluogi ymchwil sy'n gystadleuol</w:t>
            </w:r>
            <w:r w:rsidR="00684BA4">
              <w:rPr>
                <w:rFonts w:asciiTheme="minorHAnsi" w:eastAsia="Times New Roman" w:hAnsiTheme="minorHAnsi" w:cstheme="minorHAnsi"/>
                <w:lang w:val="cy-GB"/>
              </w:rPr>
              <w:t xml:space="preserve"> yn rhyngwladol</w:t>
            </w:r>
            <w:r w:rsidRPr="001007E3">
              <w:rPr>
                <w:rFonts w:asciiTheme="minorHAnsi" w:eastAsia="Times New Roman" w:hAnsiTheme="minorHAnsi" w:cstheme="minorHAnsi"/>
                <w:lang w:val="cy-GB"/>
              </w:rPr>
              <w:t>.</w:t>
            </w:r>
          </w:p>
          <w:p w14:paraId="0274D9CB" w14:textId="33F3573A" w:rsidR="001007E3" w:rsidRPr="001007E3" w:rsidRDefault="00000000" w:rsidP="001007E3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rPr>
                <w:rFonts w:asciiTheme="minorHAnsi" w:hAnsiTheme="minorHAnsi" w:cstheme="minorHAnsi"/>
              </w:rPr>
            </w:pPr>
            <w:r w:rsidRPr="001007E3">
              <w:rPr>
                <w:rFonts w:asciiTheme="minorHAnsi" w:hAnsiTheme="minorHAnsi" w:cstheme="minorHAnsi"/>
                <w:lang w:val="cy-GB"/>
              </w:rPr>
              <w:t>Arwain ar roi strategaeth diogelwch y gweinydd a</w:t>
            </w:r>
            <w:r w:rsidR="00684BA4">
              <w:rPr>
                <w:rFonts w:asciiTheme="minorHAnsi" w:hAnsiTheme="minorHAnsi" w:cstheme="minorHAnsi"/>
                <w:lang w:val="cy-GB"/>
              </w:rPr>
              <w:t>’r</w:t>
            </w:r>
            <w:r w:rsidRPr="001007E3">
              <w:rPr>
                <w:rFonts w:asciiTheme="minorHAnsi" w:hAnsiTheme="minorHAnsi" w:cstheme="minorHAnsi"/>
                <w:lang w:val="cy-GB"/>
              </w:rPr>
              <w:t xml:space="preserve"> isadeiledd bwrdd gwaith ar waith. Sicrhau cydymffurfiaeth ag ISO27001.</w:t>
            </w:r>
          </w:p>
          <w:p w14:paraId="57D3EB87" w14:textId="38765D38" w:rsidR="001007E3" w:rsidRPr="001007E3" w:rsidRDefault="00000000" w:rsidP="001007E3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</w:rPr>
            </w:pPr>
            <w:r w:rsidRPr="001007E3">
              <w:rPr>
                <w:rFonts w:asciiTheme="minorHAnsi" w:hAnsiTheme="minorHAnsi" w:cstheme="minorHAnsi"/>
                <w:lang w:val="cy-GB"/>
              </w:rPr>
              <w:t xml:space="preserve">Rheoli'r ymagwedd Archifo ac Adfer </w:t>
            </w:r>
            <w:r w:rsidR="00B12CF8">
              <w:rPr>
                <w:rFonts w:asciiTheme="minorHAnsi" w:hAnsiTheme="minorHAnsi" w:cstheme="minorHAnsi"/>
                <w:lang w:val="cy-GB"/>
              </w:rPr>
              <w:t>ar ôl Trychineb</w:t>
            </w:r>
            <w:r w:rsidRPr="001007E3">
              <w:rPr>
                <w:rFonts w:asciiTheme="minorHAnsi" w:hAnsiTheme="minorHAnsi" w:cstheme="minorHAnsi"/>
                <w:lang w:val="cy-GB"/>
              </w:rPr>
              <w:t xml:space="preserve"> ar gyfer yr adran</w:t>
            </w:r>
          </w:p>
          <w:p w14:paraId="77FF8F61" w14:textId="77777777" w:rsidR="001007E3" w:rsidRPr="001007E3" w:rsidRDefault="00000000" w:rsidP="001007E3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rPr>
                <w:rFonts w:asciiTheme="minorHAnsi" w:hAnsiTheme="minorHAnsi" w:cstheme="minorHAnsi"/>
              </w:rPr>
            </w:pPr>
            <w:r w:rsidRPr="001007E3">
              <w:rPr>
                <w:rFonts w:asciiTheme="minorHAnsi" w:hAnsiTheme="minorHAnsi" w:cstheme="minorHAnsi"/>
                <w:lang w:val="cy-GB"/>
              </w:rPr>
              <w:t>Rheoli systemau Linux mewn amgylchedd mentergarwch gan ddefnyddio offer awtomatiaeth megis Ansible.</w:t>
            </w:r>
          </w:p>
          <w:p w14:paraId="222C7E51" w14:textId="215ABD96" w:rsidR="001007E3" w:rsidRPr="001007E3" w:rsidRDefault="00000000" w:rsidP="001007E3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rPr>
                <w:rFonts w:asciiTheme="minorHAnsi" w:hAnsiTheme="minorHAnsi" w:cstheme="minorHAnsi"/>
              </w:rPr>
            </w:pPr>
            <w:r w:rsidRPr="001007E3">
              <w:rPr>
                <w:rFonts w:asciiTheme="minorHAnsi" w:hAnsiTheme="minorHAnsi" w:cstheme="minorHAnsi"/>
                <w:lang w:val="cy-GB"/>
              </w:rPr>
              <w:t>Arwain wrth ddatblygu gallu rheoli. Drwy ddatblygu nodau strategol hirdymor i systemau a meddalwedd mewn cydweithrediad â defnyddwyr terfynol a rheolwyr adran</w:t>
            </w:r>
            <w:r w:rsidR="00B12CF8">
              <w:rPr>
                <w:rFonts w:asciiTheme="minorHAnsi" w:hAnsiTheme="minorHAnsi" w:cstheme="minorHAnsi"/>
                <w:lang w:val="cy-GB"/>
              </w:rPr>
              <w:t>.</w:t>
            </w:r>
          </w:p>
          <w:p w14:paraId="1FF6A97E" w14:textId="114898C8" w:rsidR="001007E3" w:rsidRPr="00B12CF8" w:rsidRDefault="00B12CF8" w:rsidP="001007E3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rPr>
                <w:rFonts w:asciiTheme="minorHAnsi" w:hAnsiTheme="minorHAnsi" w:cstheme="minorHAnsi"/>
              </w:rPr>
            </w:pPr>
            <w:r w:rsidRPr="00B12CF8">
              <w:rPr>
                <w:rFonts w:asciiTheme="minorHAnsi" w:hAnsiTheme="minorHAnsi" w:cstheme="minorHAnsi"/>
                <w:lang w:val="cy-GB"/>
              </w:rPr>
              <w:t>Rheoli ffurfweddiad y system a datblygu/cynnal dogfennaeth am yr amgylchedd presennol, gweithdrefnau gweithredu safonol ac arferion gorau yn unol ag ISO27001.</w:t>
            </w:r>
          </w:p>
          <w:p w14:paraId="54D105DD" w14:textId="671DFB87" w:rsidR="001007E3" w:rsidRPr="00B12CF8" w:rsidRDefault="00B12CF8" w:rsidP="001007E3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</w:rPr>
            </w:pPr>
            <w:r w:rsidRPr="00B12CF8">
              <w:rPr>
                <w:rFonts w:asciiTheme="minorHAnsi" w:hAnsiTheme="minorHAnsi" w:cstheme="minorHAnsi"/>
                <w:lang w:val="cy-GB"/>
              </w:rPr>
              <w:t>Darparu cymorth arbenigol i ddefnyddwyr yn ôl y galw drwy flaenoriaethu ceisiadau ac ymateb yn unol â chytundebau lefel gwasanaeth y cytunwyd arnynt</w:t>
            </w:r>
            <w:r w:rsidRPr="00B12CF8">
              <w:rPr>
                <w:rFonts w:asciiTheme="minorHAnsi" w:hAnsiTheme="minorHAnsi" w:cstheme="minorHAnsi"/>
                <w:lang w:val="cy-GB"/>
              </w:rPr>
              <w:t>.</w:t>
            </w:r>
          </w:p>
          <w:p w14:paraId="71DAC6E0" w14:textId="59A44E95" w:rsidR="001007E3" w:rsidRPr="001007E3" w:rsidRDefault="00000000" w:rsidP="001007E3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</w:rPr>
            </w:pPr>
            <w:r w:rsidRPr="001007E3">
              <w:rPr>
                <w:rFonts w:asciiTheme="minorHAnsi" w:hAnsiTheme="minorHAnsi" w:cstheme="minorHAnsi"/>
                <w:lang w:val="cy-GB"/>
              </w:rPr>
              <w:t xml:space="preserve">Arwain ar reoli isadeiledd y rhwydwaith ar gyfer SeRP a'i </w:t>
            </w:r>
            <w:r w:rsidR="00D06229">
              <w:rPr>
                <w:rFonts w:asciiTheme="minorHAnsi" w:hAnsiTheme="minorHAnsi" w:cstheme="minorHAnsi"/>
                <w:lang w:val="cy-GB"/>
              </w:rPr>
              <w:t>ddatblygu</w:t>
            </w:r>
            <w:r w:rsidRPr="001007E3">
              <w:rPr>
                <w:rFonts w:asciiTheme="minorHAnsi" w:hAnsiTheme="minorHAnsi" w:cstheme="minorHAnsi"/>
                <w:lang w:val="cy-GB"/>
              </w:rPr>
              <w:t xml:space="preserve"> yn unol â safonau ISO27001.</w:t>
            </w:r>
          </w:p>
          <w:p w14:paraId="710C662D" w14:textId="77777777" w:rsidR="001007E3" w:rsidRPr="001007E3" w:rsidRDefault="00000000" w:rsidP="001007E3">
            <w:pPr>
              <w:pStyle w:val="ListParagraph"/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Theme="minorHAnsi" w:hAnsiTheme="minorHAnsi" w:cstheme="minorHAnsi"/>
              </w:rPr>
            </w:pPr>
            <w:r w:rsidRPr="001007E3">
              <w:rPr>
                <w:rFonts w:asciiTheme="minorHAnsi" w:hAnsiTheme="minorHAnsi" w:cstheme="minorHAnsi"/>
                <w:lang w:val="cy-GB"/>
              </w:rPr>
              <w:t>Gweithio gyda chydweithwyr seiberddiogelwch a darparu cymorth arbenigol iddynt ar BOB mater sy'n ymwneud â seiberddiogelwch.</w:t>
            </w:r>
          </w:p>
          <w:p w14:paraId="03B8AE48" w14:textId="77777777" w:rsidR="001007E3" w:rsidRPr="001007E3" w:rsidRDefault="00000000" w:rsidP="001007E3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</w:rPr>
            </w:pPr>
            <w:r w:rsidRPr="001007E3">
              <w:rPr>
                <w:rFonts w:asciiTheme="minorHAnsi" w:hAnsiTheme="minorHAnsi" w:cstheme="minorHAnsi"/>
                <w:lang w:val="cy-GB"/>
              </w:rPr>
              <w:t>Bod yn ymwybodol o'r wybodaeth ddiweddaraf am dueddiadau technoleg gwybodaeth a safonau diogelwch.</w:t>
            </w:r>
          </w:p>
          <w:p w14:paraId="5F02C337" w14:textId="3C1D8B77" w:rsidR="001007E3" w:rsidRPr="00D06229" w:rsidRDefault="00D06229" w:rsidP="001007E3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</w:rPr>
            </w:pPr>
            <w:r w:rsidRPr="00D06229">
              <w:rPr>
                <w:rFonts w:asciiTheme="minorHAnsi" w:hAnsiTheme="minorHAnsi" w:cstheme="minorHAnsi"/>
                <w:lang w:val="cy-GB"/>
              </w:rPr>
              <w:t xml:space="preserve">Gweithredu fel cynghorydd dibynadwy i nodi gwelliannau neu alluoedd a thechnolegau newydd ar gyfer y gymuned ymchwil. </w:t>
            </w:r>
          </w:p>
          <w:p w14:paraId="080804A1" w14:textId="77777777" w:rsidR="001007E3" w:rsidRPr="001007E3" w:rsidRDefault="00000000" w:rsidP="001007E3">
            <w:pPr>
              <w:pStyle w:val="ListParagraph"/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Theme="minorHAnsi" w:hAnsiTheme="minorHAnsi" w:cstheme="minorHAnsi"/>
                <w:szCs w:val="18"/>
              </w:rPr>
            </w:pPr>
            <w:r w:rsidRPr="001007E3">
              <w:rPr>
                <w:rFonts w:asciiTheme="minorHAnsi" w:hAnsiTheme="minorHAnsi" w:cstheme="minorHAnsi"/>
                <w:szCs w:val="18"/>
                <w:lang w:val="cy-GB"/>
              </w:rPr>
              <w:t>Sicrhau lefelau uchel o ymddygiad proffesiynol yn yr adeilad a gweithio gyda'r Prif Swyddog Technegol i roi sicrwydd i Gyfarwyddwyr i sicrhau bod SeRP yn parhau i fod ar flaen y gad ym maes Ymchwil Data.</w:t>
            </w:r>
          </w:p>
          <w:p w14:paraId="36A63A54" w14:textId="076EF54B" w:rsidR="001007E3" w:rsidRPr="000D627C" w:rsidRDefault="00D06229" w:rsidP="001007E3">
            <w:pPr>
              <w:pStyle w:val="ListParagraph"/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Theme="minorHAnsi" w:hAnsiTheme="minorHAnsi" w:cstheme="minorHAnsi"/>
              </w:rPr>
            </w:pPr>
            <w:r w:rsidRPr="000D627C">
              <w:rPr>
                <w:rFonts w:asciiTheme="minorHAnsi" w:hAnsiTheme="minorHAnsi" w:cstheme="minorHAnsi"/>
                <w:lang w:val="cy-GB"/>
              </w:rPr>
              <w:t>Gweithio'n agos gyda’r Rheolwr Archwilio a Chydymffurfiaeth i archwilio cydymffurfiaeth dechnegol a darparu tystiolaeth amdani.</w:t>
            </w:r>
          </w:p>
        </w:tc>
      </w:tr>
      <w:tr w:rsidR="002B5F8B" w14:paraId="352A0F8F" w14:textId="77777777" w:rsidTr="006A000F">
        <w:tc>
          <w:tcPr>
            <w:tcW w:w="1560" w:type="dxa"/>
            <w:shd w:val="clear" w:color="auto" w:fill="242F60"/>
            <w:vAlign w:val="center"/>
          </w:tcPr>
          <w:p w14:paraId="1FBE20B6" w14:textId="77777777" w:rsidR="001007E3" w:rsidRPr="007B5819" w:rsidRDefault="00000000" w:rsidP="001007E3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7B5819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Dyletswyddau Cyffredinol</w:t>
            </w:r>
          </w:p>
        </w:tc>
        <w:tc>
          <w:tcPr>
            <w:tcW w:w="9356" w:type="dxa"/>
          </w:tcPr>
          <w:p w14:paraId="5BF99685" w14:textId="77777777" w:rsidR="001007E3" w:rsidRPr="001007E3" w:rsidRDefault="00000000" w:rsidP="001007E3">
            <w:pPr>
              <w:pStyle w:val="ListParagraph"/>
              <w:numPr>
                <w:ilvl w:val="0"/>
                <w:numId w:val="8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theme="minorHAnsi"/>
                <w:szCs w:val="20"/>
              </w:rPr>
            </w:pPr>
            <w:r w:rsidRPr="001007E3">
              <w:rPr>
                <w:rFonts w:asciiTheme="minorHAnsi" w:eastAsiaTheme="minorHAnsi" w:hAnsiTheme="minorHAnsi" w:cstheme="minorHAnsi"/>
                <w:szCs w:val="20"/>
                <w:lang w:val="cy-GB"/>
              </w:rPr>
              <w:t>Cyfrannu'n llawn at bolisïau Galluogi Perfformiad ac Iaith Gymraeg y Brifysgol.</w:t>
            </w:r>
          </w:p>
          <w:p w14:paraId="11105332" w14:textId="77777777" w:rsidR="001007E3" w:rsidRPr="001007E3" w:rsidRDefault="00000000" w:rsidP="001007E3">
            <w:pPr>
              <w:pStyle w:val="ListParagraph"/>
              <w:numPr>
                <w:ilvl w:val="0"/>
                <w:numId w:val="8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theme="minorHAnsi"/>
                <w:szCs w:val="20"/>
              </w:rPr>
            </w:pPr>
            <w:r w:rsidRPr="001007E3">
              <w:rPr>
                <w:rFonts w:asciiTheme="minorHAnsi" w:eastAsiaTheme="minorHAnsi" w:hAnsiTheme="minorHAnsi" w:cstheme="minorHAnsi"/>
                <w:szCs w:val="20"/>
                <w:lang w:val="cy-GB"/>
              </w:rPr>
              <w:t>Hyrwyddo cydraddoldeb ac amrywiaeth mewn arferion gwaith a chynnal perthnasoedd gweithio cadarnhaol.</w:t>
            </w:r>
          </w:p>
          <w:p w14:paraId="3A5467B3" w14:textId="77777777" w:rsidR="001007E3" w:rsidRPr="001007E3" w:rsidRDefault="00000000" w:rsidP="001007E3">
            <w:pPr>
              <w:pStyle w:val="ListParagraph"/>
              <w:numPr>
                <w:ilvl w:val="0"/>
                <w:numId w:val="8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theme="minorHAnsi"/>
                <w:szCs w:val="20"/>
              </w:rPr>
            </w:pPr>
            <w:r w:rsidRPr="001007E3">
              <w:rPr>
                <w:rFonts w:asciiTheme="minorHAnsi" w:eastAsiaTheme="minorHAnsi" w:hAnsiTheme="minorHAnsi" w:cstheme="minorHAnsi"/>
                <w:szCs w:val="20"/>
                <w:lang w:val="cy-GB"/>
              </w:rPr>
              <w:t xml:space="preserve">Arwain wrth wella perfformiad iechyd a diogelwch yn barhaus drwy ddealltwriaeth gadarn o broffil risg a datblygu diwylliant iechyd a diogelwch cadarnhaol. </w:t>
            </w:r>
          </w:p>
          <w:p w14:paraId="531B2341" w14:textId="77777777" w:rsidR="001007E3" w:rsidRPr="001007E3" w:rsidRDefault="00000000" w:rsidP="001007E3">
            <w:pPr>
              <w:pStyle w:val="ListParagraph"/>
              <w:numPr>
                <w:ilvl w:val="0"/>
                <w:numId w:val="8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theme="minorHAnsi"/>
                <w:szCs w:val="20"/>
              </w:rPr>
            </w:pPr>
            <w:r w:rsidRPr="001007E3">
              <w:rPr>
                <w:rFonts w:asciiTheme="minorHAnsi" w:eastAsiaTheme="minorHAnsi" w:hAnsiTheme="minorHAnsi" w:cstheme="minorHAnsi"/>
                <w:szCs w:val="20"/>
                <w:lang w:val="cy-GB"/>
              </w:rPr>
              <w:lastRenderedPageBreak/>
              <w:t>Unrhyw ddyletswyddau eraill y mae'r Gyfadran/y Gyfarwyddiaeth/y Maes Gwasanaeth wedi cytuno arnynt.</w:t>
            </w:r>
          </w:p>
          <w:p w14:paraId="53245DA9" w14:textId="77777777" w:rsidR="001007E3" w:rsidRPr="001007E3" w:rsidRDefault="00000000" w:rsidP="00B6700C">
            <w:pPr>
              <w:pStyle w:val="ListParagraph"/>
              <w:numPr>
                <w:ilvl w:val="0"/>
                <w:numId w:val="8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Cs w:val="20"/>
              </w:rPr>
            </w:pPr>
            <w:r w:rsidRPr="001007E3">
              <w:rPr>
                <w:rFonts w:asciiTheme="minorHAnsi" w:eastAsiaTheme="minorHAnsi" w:hAnsiTheme="minorHAnsi" w:cstheme="minorHAnsi"/>
                <w:szCs w:val="20"/>
                <w:lang w:val="cy-GB"/>
              </w:rPr>
              <w:t>Sicrhau bod rheoli risg yn rhan annatod o unrhyw broses benderfynu, drwy sicrhau cydymffurfiaeth â Pholisi Rheoli Risg y Brifysgol.</w:t>
            </w:r>
          </w:p>
        </w:tc>
      </w:tr>
      <w:tr w:rsidR="002B5F8B" w14:paraId="17F2A41B" w14:textId="77777777" w:rsidTr="006A000F">
        <w:tc>
          <w:tcPr>
            <w:tcW w:w="1560" w:type="dxa"/>
            <w:shd w:val="clear" w:color="auto" w:fill="242F60"/>
            <w:vAlign w:val="center"/>
          </w:tcPr>
          <w:p w14:paraId="29A3C1C2" w14:textId="77777777" w:rsidR="001007E3" w:rsidRPr="007B5819" w:rsidRDefault="00000000" w:rsidP="001007E3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7B5819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lastRenderedPageBreak/>
              <w:t>Gwerthoedd Arweinyddiaeth</w:t>
            </w:r>
          </w:p>
        </w:tc>
        <w:tc>
          <w:tcPr>
            <w:tcW w:w="9356" w:type="dxa"/>
          </w:tcPr>
          <w:p w14:paraId="0A4CFD08" w14:textId="77777777" w:rsidR="001007E3" w:rsidRPr="007B5819" w:rsidRDefault="00000000" w:rsidP="001007E3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B581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Mae'r holl feysydd Gwasanaethau Proffesiynol ym Mhrifysgol Abertawe yn gweithredu yn unol â chyfres ddiffiniedig o Werthoedd Craidd:</w:t>
            </w:r>
            <w:hyperlink r:id="rId11" w:history="1">
              <w:r w:rsidRPr="007B5819">
                <w:rPr>
                  <w:rStyle w:val="Hyperlink"/>
                  <w:rFonts w:ascii="Calibri" w:hAnsi="Calibri" w:cstheme="minorHAnsi"/>
                  <w:sz w:val="20"/>
                  <w:szCs w:val="20"/>
                  <w:lang w:val="cy-GB"/>
                </w:rPr>
                <w:t>Gwerthoedd Gwasanaethau Proffesiynol</w:t>
              </w:r>
            </w:hyperlink>
            <w:r w:rsidRPr="007B581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 a disgwylir i bawb ddangos ymrwymiad i'r gwerthoedd hyn o'r adeg gwneud cais am swydd i gyflawni eu rolau o ddydd i ddydd.  Mae ymrwymiad i'n gwerthoedd ym Mhrifysgol Abertawe yn ein cefnogi wrth hyrwyddo cydraddoldeb ac wrth werthfawrogi amrywiaeth er mwyn defnyddio'r holl ddoniau sydd gennym.</w:t>
            </w:r>
          </w:p>
          <w:p w14:paraId="4693CF4F" w14:textId="77777777" w:rsidR="001007E3" w:rsidRPr="007B5819" w:rsidRDefault="00000000" w:rsidP="001007E3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B581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br/>
              <w:t xml:space="preserve">Yn ogystal, byddwch chi’n gweithredu yn unol â set ddiffiniedig o </w:t>
            </w:r>
            <w:hyperlink r:id="rId12" w:history="1">
              <w:r w:rsidRPr="007B5819">
                <w:rPr>
                  <w:rStyle w:val="Hyperlink"/>
                  <w:rFonts w:ascii="Calibri" w:hAnsi="Calibri" w:cstheme="minorHAnsi"/>
                  <w:sz w:val="20"/>
                  <w:szCs w:val="20"/>
                  <w:lang w:val="cy-GB"/>
                </w:rPr>
                <w:t>Werthoedd Arweinyddiaeth</w:t>
              </w:r>
            </w:hyperlink>
            <w:r w:rsidRPr="007B581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: </w:t>
            </w:r>
          </w:p>
          <w:p w14:paraId="2F84D467" w14:textId="77777777" w:rsidR="001007E3" w:rsidRPr="007B5819" w:rsidRDefault="001007E3" w:rsidP="001007E3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5D550EE" w14:textId="77777777" w:rsidR="001007E3" w:rsidRPr="007B5819" w:rsidRDefault="00000000" w:rsidP="001007E3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B5819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 xml:space="preserve">Rydym yn Broffesiynol </w:t>
            </w:r>
          </w:p>
          <w:p w14:paraId="338E8850" w14:textId="775658DC" w:rsidR="001007E3" w:rsidRPr="007B5819" w:rsidRDefault="00992323" w:rsidP="001007E3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992323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Rydym yn datblygu’n bersonol ac yn datblygu ein timau drwy ddatblygiad proffesiynol parhaus, ac yn defnyddio adborth i wella</w:t>
            </w:r>
            <w:r>
              <w:rPr>
                <w:lang w:val="cy-GB"/>
              </w:rPr>
              <w:t>.</w:t>
            </w:r>
            <w:r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 </w:t>
            </w:r>
            <w:r w:rsidR="00000000" w:rsidRPr="007B581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Rydym yn creu diwylliant sy’n cyflawni canlyniadau llwyddiannus drwy bobl, gan gefnogi, datblygu a herio ein tim</w:t>
            </w:r>
            <w:r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au</w:t>
            </w:r>
            <w:r w:rsidR="00000000" w:rsidRPr="007B581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 i lwyddo. </w:t>
            </w:r>
            <w:r w:rsidR="00C041D2" w:rsidRPr="00C041D2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Rydym yn cynnwys ein pobl wrth ddatblygu gweledigaeth ar gyfer y dyfodol a galluogi arloesedd a newid, gan wella perfformiad y Brifysgol, timau ac unigolion.</w:t>
            </w:r>
            <w:r w:rsidR="00C041D2">
              <w:rPr>
                <w:lang w:val="cy-GB"/>
              </w:rPr>
              <w:t xml:space="preserve"> </w:t>
            </w:r>
          </w:p>
          <w:p w14:paraId="7E103455" w14:textId="77777777" w:rsidR="001007E3" w:rsidRPr="007B5819" w:rsidRDefault="001007E3" w:rsidP="001007E3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EB4A7D3" w14:textId="77777777" w:rsidR="001007E3" w:rsidRPr="007B5819" w:rsidRDefault="00000000" w:rsidP="001007E3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7B5819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 xml:space="preserve">Rydym yn Cydweithio </w:t>
            </w:r>
          </w:p>
          <w:p w14:paraId="039728BE" w14:textId="63611B19" w:rsidR="001007E3" w:rsidRPr="007B5819" w:rsidRDefault="00C041D2" w:rsidP="001007E3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C041D2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Rydym yn galluogi ein timau i weithio ar y cyd ac ar draws swyddogaethau i gyflawni canlyniadau llwyddiannus sy’n rhagori ar anghenion a disgwyliadau ein cwsmeriaid</w:t>
            </w:r>
            <w:r w:rsidR="00000000" w:rsidRPr="007B581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. Rydym yn gyfrifol am greu amgylcheddau sy’n dangos cydraddoldeb, yn meithrin ymddiriedaeth, parch a her. Rydym yn atebol am ddarparu eglurder a chyfeiriad, gan gyfleu’r “darlun mawr” a manteisio ar syniadau a chyfleoedd i wireddu gweledigaeth y Brifysgol. </w:t>
            </w:r>
          </w:p>
          <w:p w14:paraId="5902A164" w14:textId="77777777" w:rsidR="001007E3" w:rsidRPr="007B5819" w:rsidRDefault="001007E3" w:rsidP="001007E3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4F66526" w14:textId="77777777" w:rsidR="001007E3" w:rsidRPr="007B5819" w:rsidRDefault="00000000" w:rsidP="001007E3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7B5819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>Rydym yn ofalgar</w:t>
            </w:r>
            <w:r w:rsidRPr="007B5819">
              <w:rPr>
                <w:rFonts w:ascii="Calibri" w:hAnsi="Calibri" w:cstheme="minorHAnsi"/>
                <w:bCs/>
                <w:sz w:val="20"/>
                <w:szCs w:val="20"/>
                <w:lang w:val="cy-GB"/>
              </w:rPr>
              <w:t xml:space="preserve"> </w:t>
            </w:r>
          </w:p>
          <w:p w14:paraId="0B934B42" w14:textId="502746D9" w:rsidR="001007E3" w:rsidRPr="009A7E3D" w:rsidRDefault="009A7E3D" w:rsidP="001007E3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A7E3D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Rydym yn creu amgylcheddau sy’n nodi ac yn deall anghenion Cymuned y Brifysgol (ein myfyrwyr, ein cydweithwyr, ein partneriaid allanol a’r cyhoedd), gan roi blaenoriaeth i ddiwallu’r rhain. Rydym yn ysgogi ac yn ysbrydoli ein timau i ddarparu’r safonau uchaf o ofal personol ac, wrth wneud hynny, rydym yn cynnal brand Prifysgol Abertawe.</w:t>
            </w:r>
          </w:p>
          <w:p w14:paraId="2CBADE65" w14:textId="77777777" w:rsidR="001007E3" w:rsidRPr="007B5819" w:rsidRDefault="001007E3" w:rsidP="001007E3">
            <w:pPr>
              <w:spacing w:before="0"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</w:tr>
      <w:tr w:rsidR="002B5F8B" w14:paraId="67549694" w14:textId="77777777" w:rsidTr="006A000F">
        <w:tc>
          <w:tcPr>
            <w:tcW w:w="1560" w:type="dxa"/>
            <w:shd w:val="clear" w:color="auto" w:fill="242F60"/>
            <w:vAlign w:val="center"/>
          </w:tcPr>
          <w:p w14:paraId="528E6A5D" w14:textId="77777777" w:rsidR="001007E3" w:rsidRPr="007B5819" w:rsidRDefault="00000000" w:rsidP="001007E3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7B581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br w:type="page"/>
            </w:r>
            <w:r w:rsidRPr="007B5819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Manyleb Person</w:t>
            </w:r>
          </w:p>
          <w:p w14:paraId="3C93415C" w14:textId="77777777" w:rsidR="001007E3" w:rsidRPr="007B5819" w:rsidRDefault="001007E3" w:rsidP="001007E3">
            <w:pPr>
              <w:spacing w:before="0" w:after="0" w:line="240" w:lineRule="auto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56" w:type="dxa"/>
          </w:tcPr>
          <w:p w14:paraId="783F3C83" w14:textId="77777777" w:rsidR="001007E3" w:rsidRPr="007B5819" w:rsidRDefault="00000000" w:rsidP="001007E3">
            <w:pPr>
              <w:spacing w:before="0"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  <w:u w:val="single"/>
              </w:rPr>
            </w:pPr>
            <w:r w:rsidRPr="007B5819">
              <w:rPr>
                <w:rFonts w:ascii="Calibri" w:hAnsi="Calibri" w:cstheme="minorHAnsi"/>
                <w:b/>
                <w:bCs/>
                <w:sz w:val="20"/>
                <w:szCs w:val="20"/>
                <w:u w:val="single"/>
                <w:lang w:val="cy-GB"/>
              </w:rPr>
              <w:t>Meini Prawf Hanfodol:</w:t>
            </w:r>
          </w:p>
          <w:p w14:paraId="2D01627B" w14:textId="77777777" w:rsidR="001007E3" w:rsidRPr="007B5819" w:rsidRDefault="001007E3" w:rsidP="001007E3">
            <w:pPr>
              <w:spacing w:before="0"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  <w:u w:val="single"/>
              </w:rPr>
            </w:pPr>
          </w:p>
          <w:p w14:paraId="292BC9F3" w14:textId="77777777" w:rsidR="001007E3" w:rsidRPr="007B5819" w:rsidRDefault="00000000" w:rsidP="001007E3">
            <w:pPr>
              <w:spacing w:before="0"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B5819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>Gwerthoedd Arweinyddiaeth:</w:t>
            </w:r>
          </w:p>
          <w:p w14:paraId="0FEF2AC6" w14:textId="5BD851FD" w:rsidR="001007E3" w:rsidRPr="007B5819" w:rsidRDefault="00000000" w:rsidP="001007E3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B581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Tystiolaeth o greu diwylliant sy'n cyflawni canlyniadau llwyddiannus drwy bobl, gan ddatblygu a herio tim</w:t>
            </w:r>
            <w:r w:rsidR="00625E0D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au</w:t>
            </w:r>
            <w:r w:rsidRPr="007B581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 i lwyddo, ac ymfalchïo mewn darparu gwasanaethau ac atebion proffesiynol.</w:t>
            </w:r>
          </w:p>
          <w:p w14:paraId="6548A9F2" w14:textId="32C23AD5" w:rsidR="001007E3" w:rsidRPr="007B5819" w:rsidRDefault="00000000" w:rsidP="001007E3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B581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Gallu i alluogi timau i weithio gyda'i gilydd ar draws swyddogaethau i </w:t>
            </w:r>
            <w:r w:rsidR="00004812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gyflawni</w:t>
            </w:r>
            <w:r w:rsidRPr="007B581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 canlyniadau llwyddiannus sy'n rhagori ar anghenion a disgwyliadau cwsmeriaid, a chreu amgylcheddau sy'n dangos cydraddoldeb, yn meithrin ymddiriedaeth</w:t>
            </w:r>
            <w:r w:rsidR="0086483D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, </w:t>
            </w:r>
            <w:r w:rsidRPr="007B581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parch, a herio.</w:t>
            </w:r>
          </w:p>
          <w:p w14:paraId="2FAC95B6" w14:textId="77777777" w:rsidR="001007E3" w:rsidRPr="007B5819" w:rsidRDefault="00000000" w:rsidP="001007E3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B581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Tystiolaeth o brofiad o greu amgylcheddau sy’n nodi ac yn deall anghenion y cwsmer, ac sy'n rhoi blaenoriaeth i ddiwallu'r anghenion hynny, ynghyd ag ysgogi ac ysbrydoli timau i ddarparu’r safonau uchaf o ofal personol.</w:t>
            </w:r>
          </w:p>
          <w:p w14:paraId="0AF83712" w14:textId="77777777" w:rsidR="001007E3" w:rsidRPr="007B5819" w:rsidRDefault="001007E3" w:rsidP="001007E3">
            <w:pPr>
              <w:pStyle w:val="ListParagraph"/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F6559BF" w14:textId="77777777" w:rsidR="001007E3" w:rsidRPr="007B5819" w:rsidRDefault="00000000" w:rsidP="001007E3">
            <w:pPr>
              <w:spacing w:before="0"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B5819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>Cymwysterau</w:t>
            </w:r>
          </w:p>
          <w:p w14:paraId="1E30D4AC" w14:textId="77777777" w:rsidR="001007E3" w:rsidRPr="001007E3" w:rsidRDefault="00000000" w:rsidP="001007E3">
            <w:pPr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1007E3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 xml:space="preserve">Meddu ar addysg hyd at lefel Gradd (isafswm) mewn Cyfrifiadureg (neu faes cysylltiedig) neu brofiad gwaith addas. </w:t>
            </w:r>
          </w:p>
          <w:p w14:paraId="525B8DB2" w14:textId="77777777" w:rsidR="001007E3" w:rsidRPr="001007E3" w:rsidRDefault="001007E3" w:rsidP="001007E3">
            <w:pPr>
              <w:spacing w:before="0"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  <w:p w14:paraId="1D57BCE2" w14:textId="77777777" w:rsidR="001007E3" w:rsidRPr="001007E3" w:rsidRDefault="00000000" w:rsidP="001007E3">
            <w:pPr>
              <w:spacing w:before="0"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07E3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>Profiad</w:t>
            </w:r>
          </w:p>
          <w:p w14:paraId="49F5EE10" w14:textId="1A7A0C62" w:rsidR="001007E3" w:rsidRPr="001007E3" w:rsidRDefault="00000000" w:rsidP="001007E3">
            <w:pPr>
              <w:spacing w:before="0"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1007E3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1.</w:t>
            </w:r>
            <w:r w:rsidR="0086483D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 xml:space="preserve"> </w:t>
            </w:r>
            <w:r w:rsidRPr="001007E3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Profiad o weithio fel Peiriannydd Systemau neu rôl debyg.</w:t>
            </w:r>
          </w:p>
          <w:p w14:paraId="7ABAABFC" w14:textId="5739DD7F" w:rsidR="001007E3" w:rsidRPr="001007E3" w:rsidRDefault="00000000" w:rsidP="001007E3">
            <w:pPr>
              <w:spacing w:before="0"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1007E3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2.</w:t>
            </w:r>
            <w:r w:rsidR="0086483D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 xml:space="preserve"> </w:t>
            </w:r>
            <w:r w:rsidRPr="001007E3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Profiad a dealltwriaeth weithrediadol o Rwydweithio TCP/IP, gwasanaethau'r Cwmwl, gwasanaethau'r We, Cronfeydd data, Gweinyddwyr Linux a phlatfformau rhithwir.</w:t>
            </w:r>
          </w:p>
          <w:p w14:paraId="6664CA05" w14:textId="61F33F6E" w:rsidR="001007E3" w:rsidRPr="001007E3" w:rsidRDefault="00000000" w:rsidP="001007E3">
            <w:pPr>
              <w:spacing w:before="0"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1007E3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3.</w:t>
            </w:r>
            <w:r w:rsidR="0086483D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 xml:space="preserve"> </w:t>
            </w:r>
            <w:r w:rsidRPr="001007E3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Profiad ym maes rheoli a rheoleiddio diogelwch gwybodaeth.</w:t>
            </w:r>
          </w:p>
          <w:p w14:paraId="43A71C2D" w14:textId="4BD54730" w:rsidR="001007E3" w:rsidRPr="001007E3" w:rsidRDefault="00000000" w:rsidP="001007E3">
            <w:pPr>
              <w:spacing w:before="0"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1007E3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4.</w:t>
            </w:r>
            <w:r w:rsidR="0086483D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 xml:space="preserve"> </w:t>
            </w:r>
            <w:r w:rsidRPr="001007E3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 xml:space="preserve">Profiad o ddatblygu </w:t>
            </w:r>
            <w:r w:rsidR="0086483D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i</w:t>
            </w:r>
            <w:r w:rsidRPr="001007E3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 xml:space="preserve">sadeiledd a </w:t>
            </w:r>
            <w:r w:rsidR="0086483D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r</w:t>
            </w:r>
            <w:r w:rsidRPr="001007E3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hwydweithi</w:t>
            </w:r>
            <w:r w:rsidR="0086483D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au</w:t>
            </w:r>
            <w:r w:rsidRPr="001007E3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.</w:t>
            </w:r>
          </w:p>
          <w:p w14:paraId="7CF0B593" w14:textId="5018C950" w:rsidR="001007E3" w:rsidRDefault="00000000" w:rsidP="001007E3">
            <w:pPr>
              <w:spacing w:before="0"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1007E3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5.</w:t>
            </w:r>
            <w:r w:rsidR="0086483D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 xml:space="preserve"> </w:t>
            </w:r>
            <w:r w:rsidRPr="001007E3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Profiad o reoli prosiectau a gweithio fel rhan o dîm prosiect ystwyth.</w:t>
            </w:r>
          </w:p>
          <w:p w14:paraId="3972B054" w14:textId="77777777" w:rsidR="001007E3" w:rsidRDefault="001007E3" w:rsidP="001007E3">
            <w:pPr>
              <w:spacing w:before="0"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  <w:p w14:paraId="7FE35DF4" w14:textId="77777777" w:rsidR="001007E3" w:rsidRPr="001007E3" w:rsidRDefault="00000000" w:rsidP="001007E3">
            <w:pPr>
              <w:spacing w:before="0"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07E3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 xml:space="preserve">Gwybodaeth a Sgiliau </w:t>
            </w:r>
          </w:p>
          <w:p w14:paraId="509858DE" w14:textId="6636CA75" w:rsidR="001007E3" w:rsidRPr="001007E3" w:rsidRDefault="00000000" w:rsidP="001007E3">
            <w:pPr>
              <w:spacing w:before="0"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1007E3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1.</w:t>
            </w:r>
            <w:r w:rsidR="0086483D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 xml:space="preserve"> </w:t>
            </w:r>
            <w:r w:rsidRPr="001007E3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 xml:space="preserve">Gwybodaeth am dechnolegau mynediad diogel </w:t>
            </w:r>
          </w:p>
          <w:p w14:paraId="7F9626F8" w14:textId="5F01CE88" w:rsidR="001007E3" w:rsidRPr="001007E3" w:rsidRDefault="00000000" w:rsidP="001007E3">
            <w:pPr>
              <w:spacing w:before="0"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1007E3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2.</w:t>
            </w:r>
            <w:r w:rsidR="0086483D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 xml:space="preserve"> </w:t>
            </w:r>
            <w:r w:rsidRPr="001007E3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Dealltwriaeth o risgiau, problemau a chamau gweithredu ym maes diogelwch gwybodaeth a'r gofynion cyfreithiol perthnasol.</w:t>
            </w:r>
          </w:p>
          <w:p w14:paraId="3E61EEA1" w14:textId="635D240D" w:rsidR="001007E3" w:rsidRPr="001007E3" w:rsidRDefault="00000000" w:rsidP="001007E3">
            <w:pPr>
              <w:spacing w:before="0"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1007E3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3.</w:t>
            </w:r>
            <w:r w:rsidR="0086483D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 xml:space="preserve"> </w:t>
            </w:r>
            <w:r w:rsidRPr="001007E3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Gallu i ddangos sgiliau dadansoddi, cynllunio, ymchwil a datrys problemau mewn ffyrdd creadigol</w:t>
            </w:r>
          </w:p>
          <w:p w14:paraId="4E0C7E1D" w14:textId="073CEF1A" w:rsidR="001007E3" w:rsidRPr="001007E3" w:rsidRDefault="00000000" w:rsidP="001007E3">
            <w:pPr>
              <w:spacing w:before="0"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1007E3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4.</w:t>
            </w:r>
            <w:r w:rsidR="0086483D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 xml:space="preserve"> </w:t>
            </w:r>
            <w:r w:rsidRPr="001007E3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Y gallu i gymhwyso gwybodaeth dechnegol i dasgau ymarferol</w:t>
            </w:r>
          </w:p>
          <w:p w14:paraId="504F0064" w14:textId="3AA97EF8" w:rsidR="001007E3" w:rsidRDefault="00000000" w:rsidP="001007E3">
            <w:pPr>
              <w:spacing w:before="0"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1007E3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5.</w:t>
            </w:r>
            <w:r w:rsidR="0086483D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 xml:space="preserve"> </w:t>
            </w:r>
            <w:r w:rsidRPr="001007E3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 xml:space="preserve">Profiad o awtomeiddio gwasanaethau TG gan ddefnyddio Ansible neu </w:t>
            </w:r>
            <w:r w:rsidR="0086483D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dechnoleg debyg</w:t>
            </w:r>
            <w:r w:rsidRPr="001007E3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.</w:t>
            </w:r>
          </w:p>
          <w:p w14:paraId="01CEDEB7" w14:textId="77777777" w:rsidR="001007E3" w:rsidRPr="001007E3" w:rsidRDefault="001007E3" w:rsidP="001007E3">
            <w:pPr>
              <w:spacing w:before="0"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7842B28C" w14:textId="77777777" w:rsidR="001007E3" w:rsidRPr="001007E3" w:rsidRDefault="00000000" w:rsidP="001007E3">
            <w:pPr>
              <w:spacing w:before="0" w:after="0"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</w:pPr>
            <w:r w:rsidRPr="001007E3">
              <w:rPr>
                <w:rFonts w:ascii="Calibri" w:hAnsi="Calibri" w:cstheme="minorHAnsi"/>
                <w:b/>
                <w:bCs/>
                <w:sz w:val="20"/>
                <w:szCs w:val="20"/>
                <w:u w:val="single"/>
                <w:lang w:val="cy-GB"/>
              </w:rPr>
              <w:t>Meini Prawf Dymunol:</w:t>
            </w:r>
          </w:p>
          <w:p w14:paraId="31C89B2D" w14:textId="63376CB9" w:rsidR="001007E3" w:rsidRPr="001007E3" w:rsidRDefault="00000000" w:rsidP="001007E3">
            <w:pPr>
              <w:spacing w:before="0"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1007E3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1.</w:t>
            </w:r>
            <w:r w:rsidR="0086483D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 xml:space="preserve"> </w:t>
            </w:r>
            <w:r w:rsidRPr="001007E3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Gallu cyfathrebu yn Gymraeg</w:t>
            </w:r>
          </w:p>
          <w:p w14:paraId="77F5D08E" w14:textId="6D7577EA" w:rsidR="001007E3" w:rsidRPr="001007E3" w:rsidRDefault="00000000" w:rsidP="001007E3">
            <w:pPr>
              <w:spacing w:before="0"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1007E3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2.</w:t>
            </w:r>
            <w:r w:rsidR="0086483D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 xml:space="preserve"> </w:t>
            </w:r>
            <w:r w:rsidRPr="001007E3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 xml:space="preserve">Profiad o weithio mewn amgylchedd sy'n canolbwyntio ar ddata diogel </w:t>
            </w:r>
          </w:p>
          <w:p w14:paraId="2C4ED52B" w14:textId="6744C9D8" w:rsidR="001007E3" w:rsidRPr="007B5819" w:rsidRDefault="00000000" w:rsidP="001007E3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007E3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3.</w:t>
            </w:r>
            <w:r w:rsidR="0086483D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 xml:space="preserve"> </w:t>
            </w:r>
            <w:r w:rsidRPr="001007E3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Parodrwydd i fynd drwy brosesau fetio diogelwch uwch y llywodraeth</w:t>
            </w:r>
          </w:p>
        </w:tc>
      </w:tr>
      <w:tr w:rsidR="002B5F8B" w14:paraId="4EF5F5A4" w14:textId="77777777" w:rsidTr="006A000F">
        <w:trPr>
          <w:trHeight w:val="1337"/>
        </w:trPr>
        <w:tc>
          <w:tcPr>
            <w:tcW w:w="1560" w:type="dxa"/>
            <w:shd w:val="clear" w:color="auto" w:fill="242F60"/>
            <w:vAlign w:val="center"/>
          </w:tcPr>
          <w:p w14:paraId="3321A24E" w14:textId="77777777" w:rsidR="001007E3" w:rsidRPr="001007E3" w:rsidRDefault="00000000" w:rsidP="001007E3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1007E3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Lefel Iaith Gymraeg</w:t>
            </w:r>
          </w:p>
        </w:tc>
        <w:tc>
          <w:tcPr>
            <w:tcW w:w="9356" w:type="dxa"/>
          </w:tcPr>
          <w:sdt>
            <w:sdtPr>
              <w:rPr>
                <w:rFonts w:asciiTheme="minorHAnsi" w:hAnsiTheme="minorHAnsi" w:cstheme="minorHAnsi"/>
                <w:sz w:val="20"/>
                <w:szCs w:val="20"/>
              </w:rPr>
              <w:id w:val="-899205344"/>
              <w:placeholder>
                <w:docPart w:val="16BCA1E084E848D59AA8149E69BA8661"/>
              </w:placeholder>
              <w:dropDownList>
                <w:listItem w:displayText="CHOOSE FROM DROPDOWN" w:value="CHOOSE FROM DROPDOWN"/>
                <w:listItem w:displayText="Level 1 – ‘a little’ - pronounce Welsh words. Able to answer the phone in Welsh (good morning / afternoon). Able to use very basic every-day words and phrases (thank you, please etc.). Level 1 can be reached by completing a one-hour training course." w:value="Level 1 – ‘a little’ - pronounce Welsh words. Able to answer the phone in Welsh (good morning / afternoon). Able to use very basic every-day words and phrases (thank you, please etc.). Level 1 can be reached by completing a one-hour training course."/>
                <w:listItem w:displayText="Level 2 – ‘fairly well’ - understand a fair range of job-related correspondence. Able to keep up a simple conversation but may need to revert to English to discuss complex or technical information. Able to write reasonably accurate correspondence in Welsh." w:value="Level 2 – ‘fairly well’ - understand a fair range of job-related correspondence. Able to keep up a simple conversation but may need to revert to English to discuss complex or technical information. Able to write reasonably accurate correspondence in Welsh."/>
                <w:listItem w:displayText="Level 3 – ‘fluently’ - able to conduct a fluent conversation in Welsh on a work-related matter. Able to write original Welsh material with confidence." w:value="Level 3 – ‘fluently’ - able to conduct a fluent conversation in Welsh on a work-related matter. Able to write original Welsh material with confidence."/>
              </w:dropDownList>
            </w:sdtPr>
            <w:sdtContent>
              <w:p w14:paraId="2C5C4B73" w14:textId="77777777" w:rsidR="001007E3" w:rsidRPr="001007E3" w:rsidRDefault="00000000" w:rsidP="001007E3">
                <w:pPr>
                  <w:spacing w:before="0" w:after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>
                  <w:rPr>
                    <w:rFonts w:asciiTheme="minorHAnsi" w:hAnsiTheme="minorHAnsi" w:cstheme="minorHAnsi"/>
                    <w:sz w:val="20"/>
                    <w:szCs w:val="20"/>
                  </w:rPr>
                  <w:t>Level 1 – ‘a little’ - pronounce Welsh words. Able to answer the phone in Welsh (good morning / afternoon). Able to use very basic every-day words and phrases (thank you, please etc.). Level 1 can be reached by completing a one-hour training course.</w:t>
                </w:r>
              </w:p>
            </w:sdtContent>
          </w:sdt>
          <w:p w14:paraId="6BC74EB2" w14:textId="77777777" w:rsidR="001007E3" w:rsidRPr="001007E3" w:rsidRDefault="001007E3" w:rsidP="001007E3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822ED49" w14:textId="77777777" w:rsidR="001007E3" w:rsidRPr="001007E3" w:rsidRDefault="00000000" w:rsidP="001007E3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007E3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Am ragor o wybodaeth am Lefelau'r Iaith Gymraeg, gweler tudalen we’r Asesiad o Sgiliau Iaith Gymraeg, sydd ar gael </w:t>
            </w:r>
            <w:hyperlink r:id="rId13" w:history="1">
              <w:r w:rsidRPr="001007E3">
                <w:rPr>
                  <w:rStyle w:val="Hyperlink"/>
                  <w:rFonts w:ascii="Calibri" w:hAnsi="Calibri" w:cstheme="minorHAnsi"/>
                  <w:sz w:val="20"/>
                  <w:szCs w:val="20"/>
                  <w:lang w:val="cy-GB"/>
                </w:rPr>
                <w:t>yma</w:t>
              </w:r>
            </w:hyperlink>
            <w:r w:rsidRPr="001007E3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.</w:t>
            </w:r>
          </w:p>
        </w:tc>
      </w:tr>
      <w:tr w:rsidR="002B5F8B" w14:paraId="542AFDDF" w14:textId="77777777" w:rsidTr="00B6700C">
        <w:trPr>
          <w:trHeight w:val="926"/>
        </w:trPr>
        <w:tc>
          <w:tcPr>
            <w:tcW w:w="1560" w:type="dxa"/>
            <w:shd w:val="clear" w:color="auto" w:fill="242F60"/>
            <w:vAlign w:val="center"/>
          </w:tcPr>
          <w:p w14:paraId="4CDD728A" w14:textId="77777777" w:rsidR="001007E3" w:rsidRPr="007B5819" w:rsidRDefault="00000000" w:rsidP="001007E3">
            <w:pPr>
              <w:spacing w:before="0"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B5819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Gwybodaeth Ychwanegol</w:t>
            </w:r>
          </w:p>
        </w:tc>
        <w:tc>
          <w:tcPr>
            <w:tcW w:w="9356" w:type="dxa"/>
          </w:tcPr>
          <w:p w14:paraId="667FE96E" w14:textId="77777777" w:rsidR="001007E3" w:rsidRPr="00F52FCC" w:rsidRDefault="00000000" w:rsidP="001007E3">
            <w:pPr>
              <w:spacing w:before="0"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5819">
              <w:rPr>
                <w:rFonts w:asciiTheme="minorHAnsi" w:hAnsiTheme="minorHAnsi" w:cstheme="minorHAnsi"/>
                <w:color w:val="000000"/>
                <w:sz w:val="20"/>
                <w:szCs w:val="20"/>
                <w:lang w:val="cy-GB"/>
              </w:rPr>
              <w:t>Ymholiadau anffurfiol:</w:t>
            </w:r>
            <w:r>
              <w:rPr>
                <w:lang w:val="cy-GB"/>
              </w:rPr>
              <w:t xml:space="preserve"> </w:t>
            </w:r>
            <w:r w:rsidRPr="001007E3">
              <w:rPr>
                <w:rFonts w:asciiTheme="minorHAnsi" w:hAnsiTheme="minorHAnsi" w:cstheme="minorHAnsi"/>
                <w:color w:val="000000"/>
                <w:sz w:val="20"/>
                <w:szCs w:val="20"/>
                <w:lang w:val="cy-GB"/>
              </w:rPr>
              <w:t>Croesewir ymholiadau anffurfiol a dylid eu cyfeirio at Simon Thompson (</w:t>
            </w:r>
            <w:r w:rsidRPr="001007E3">
              <w:rPr>
                <w:rFonts w:asciiTheme="minorHAnsi" w:hAnsiTheme="minorHAnsi" w:cstheme="minorHAnsi"/>
                <w:color w:val="000000"/>
                <w:sz w:val="20"/>
                <w:szCs w:val="20"/>
                <w:u w:val="single"/>
                <w:lang w:val="cy-GB"/>
              </w:rPr>
              <w:t>Simon@chi.swan.ac.uk</w:t>
            </w:r>
            <w:r w:rsidRPr="001007E3">
              <w:rPr>
                <w:rFonts w:asciiTheme="minorHAnsi" w:hAnsiTheme="minorHAnsi" w:cstheme="minorHAnsi"/>
                <w:color w:val="000000"/>
                <w:sz w:val="20"/>
                <w:szCs w:val="20"/>
                <w:lang w:val="cy-GB"/>
              </w:rPr>
              <w:t>) neu Chris Jones (</w:t>
            </w:r>
            <w:r w:rsidRPr="001007E3">
              <w:rPr>
                <w:rFonts w:asciiTheme="minorHAnsi" w:hAnsiTheme="minorHAnsi" w:cstheme="minorHAnsi"/>
                <w:color w:val="000000"/>
                <w:sz w:val="20"/>
                <w:szCs w:val="20"/>
                <w:u w:val="single"/>
                <w:lang w:val="cy-GB"/>
              </w:rPr>
              <w:t>C.Jones@abertawe.ac.uk</w:t>
            </w:r>
            <w:r w:rsidRPr="001007E3">
              <w:rPr>
                <w:rFonts w:asciiTheme="minorHAnsi" w:hAnsiTheme="minorHAnsi" w:cstheme="minorHAnsi"/>
                <w:color w:val="000000"/>
                <w:sz w:val="20"/>
                <w:szCs w:val="20"/>
                <w:lang w:val="cy-GB"/>
              </w:rPr>
              <w:t>)</w:t>
            </w:r>
          </w:p>
        </w:tc>
      </w:tr>
    </w:tbl>
    <w:p w14:paraId="105A36D8" w14:textId="77777777" w:rsidR="00917637" w:rsidRPr="007B5819" w:rsidRDefault="00000000" w:rsidP="00917637">
      <w:pPr>
        <w:spacing w:before="0" w:after="0" w:line="240" w:lineRule="auto"/>
        <w:ind w:firstLine="720"/>
        <w:rPr>
          <w:rFonts w:asciiTheme="minorHAnsi" w:hAnsiTheme="minorHAnsi" w:cstheme="minorHAnsi"/>
          <w:sz w:val="20"/>
          <w:szCs w:val="20"/>
        </w:rPr>
      </w:pPr>
      <w:r w:rsidRPr="007B5819">
        <w:rPr>
          <w:rFonts w:asciiTheme="minorHAnsi" w:hAnsiTheme="minorHAnsi" w:cstheme="minorHAnsi"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692421EA" wp14:editId="2A360944">
            <wp:simplePos x="0" y="0"/>
            <wp:positionH relativeFrom="column">
              <wp:posOffset>47625</wp:posOffset>
            </wp:positionH>
            <wp:positionV relativeFrom="paragraph">
              <wp:posOffset>222885</wp:posOffset>
            </wp:positionV>
            <wp:extent cx="1190625" cy="771525"/>
            <wp:effectExtent l="0" t="0" r="9525" b="9525"/>
            <wp:wrapSquare wrapText="bothSides"/>
            <wp:docPr id="5" name="Picture 5" descr="Athena SWAN Charter Silver Award logo 2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798928" name="Picture 1" descr="Athena SWAN Charter Silver Award logo 201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5819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7B5819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7B5819">
        <w:rPr>
          <w:rFonts w:asciiTheme="minorHAnsi" w:hAnsiTheme="minorHAnsi" w:cstheme="minorHAnsi"/>
          <w:noProof/>
          <w:sz w:val="20"/>
          <w:szCs w:val="20"/>
          <w:lang w:val="en-GB" w:eastAsia="en-GB"/>
        </w:rPr>
        <w:drawing>
          <wp:inline distT="0" distB="0" distL="0" distR="0" wp14:anchorId="760E47D2" wp14:editId="1CE6467E">
            <wp:extent cx="1066800" cy="661631"/>
            <wp:effectExtent l="0" t="0" r="0" b="5715"/>
            <wp:docPr id="561262513" name="Picture 561262513" descr="H:\Vacancies\Masters\logos\Stonewal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939670" name="Picture 3" descr="H:\Vacancies\Masters\logos\Stonewall Log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620" cy="66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5819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7B5819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7B5819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7B5819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7B5819">
        <w:rPr>
          <w:rFonts w:asciiTheme="minorHAnsi" w:hAnsiTheme="minorHAnsi" w:cstheme="minorHAnsi"/>
          <w:noProof/>
          <w:sz w:val="20"/>
          <w:szCs w:val="20"/>
          <w:lang w:val="en-GB" w:eastAsia="en-GB"/>
        </w:rPr>
        <w:drawing>
          <wp:inline distT="0" distB="0" distL="0" distR="0" wp14:anchorId="492B0559" wp14:editId="1278FC4E">
            <wp:extent cx="914400" cy="621792"/>
            <wp:effectExtent l="0" t="0" r="0" b="6985"/>
            <wp:docPr id="412198999" name="Picture 1" descr="H:\Vacancies\Masters\logos\HR Research Excellen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591093" name="Picture 1" descr="H:\Vacancies\Masters\logos\HR Research Excellence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90" cy="62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6C658" w14:textId="77777777" w:rsidR="00EB060B" w:rsidRPr="007B5819" w:rsidRDefault="00EB060B" w:rsidP="00917637">
      <w:pPr>
        <w:spacing w:before="0" w:after="0" w:line="240" w:lineRule="auto"/>
        <w:rPr>
          <w:rFonts w:asciiTheme="minorHAnsi" w:hAnsiTheme="minorHAnsi" w:cstheme="minorHAnsi"/>
          <w:sz w:val="20"/>
          <w:szCs w:val="20"/>
        </w:rPr>
      </w:pPr>
    </w:p>
    <w:sectPr w:rsidR="00EB060B" w:rsidRPr="007B5819" w:rsidSect="00906D3E">
      <w:headerReference w:type="default" r:id="rId17"/>
      <w:footerReference w:type="default" r:id="rId18"/>
      <w:pgSz w:w="11900" w:h="16840"/>
      <w:pgMar w:top="1440" w:right="650" w:bottom="1440" w:left="630" w:header="621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1ECC87" w14:textId="77777777" w:rsidR="00FB27BF" w:rsidRDefault="00FB27BF">
      <w:pPr>
        <w:spacing w:before="0" w:after="0" w:line="240" w:lineRule="auto"/>
      </w:pPr>
      <w:r>
        <w:separator/>
      </w:r>
    </w:p>
  </w:endnote>
  <w:endnote w:type="continuationSeparator" w:id="0">
    <w:p w14:paraId="4E1A2712" w14:textId="77777777" w:rsidR="00FB27BF" w:rsidRDefault="00FB27B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30607E1-E2C1-4A4E-B3DC-A09622E175C3}"/>
    <w:embedBold r:id="rId2" w:fontKey="{1070B410-D4DF-4F69-9967-B15FFB5F8F98}"/>
    <w:embedItalic r:id="rId3" w:fontKey="{6475E6D7-7A76-4DB8-9847-2643839CEFC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subsetted="1" w:fontKey="{C674385F-5136-48AD-8CE8-433B459B281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239917" w14:textId="77777777" w:rsidR="00F71A8C" w:rsidRDefault="00000000" w:rsidP="00120BF3">
    <w:pPr>
      <w:pStyle w:val="Footer"/>
      <w:tabs>
        <w:tab w:val="left" w:pos="803"/>
      </w:tabs>
      <w:rPr>
        <w:color w:val="002060"/>
        <w:lang w:val="en-GB"/>
      </w:rPr>
    </w:pPr>
    <w:r>
      <w:rPr>
        <w:color w:val="002060"/>
        <w:lang w:val="cy-GB"/>
      </w:rPr>
      <w:tab/>
    </w:r>
  </w:p>
  <w:p w14:paraId="56B4C253" w14:textId="77777777" w:rsidR="00EE66F0" w:rsidRPr="00D6126D" w:rsidRDefault="00000000" w:rsidP="00D6126D">
    <w:pPr>
      <w:pStyle w:val="Footer"/>
      <w:ind w:left="-720" w:right="-650"/>
      <w:jc w:val="center"/>
      <w:rPr>
        <w:color w:val="002060"/>
        <w:lang w:val="en-GB"/>
      </w:rPr>
    </w:pPr>
    <w:r>
      <w:rPr>
        <w:noProof/>
        <w:color w:val="002060"/>
        <w:lang w:val="en-GB" w:eastAsia="en-GB"/>
      </w:rPr>
      <w:drawing>
        <wp:inline distT="0" distB="0" distL="0" distR="0" wp14:anchorId="23E2C4AE" wp14:editId="4DA00088">
          <wp:extent cx="8887134" cy="689548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7232940" name="473-Blue wave eps (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575" cy="71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A2A844" w14:textId="77777777" w:rsidR="00FB27BF" w:rsidRDefault="00FB27BF">
      <w:pPr>
        <w:spacing w:before="0" w:after="0" w:line="240" w:lineRule="auto"/>
      </w:pPr>
      <w:r>
        <w:separator/>
      </w:r>
    </w:p>
  </w:footnote>
  <w:footnote w:type="continuationSeparator" w:id="0">
    <w:p w14:paraId="52493BBC" w14:textId="77777777" w:rsidR="00FB27BF" w:rsidRDefault="00FB27BF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44764D" w14:textId="77777777" w:rsidR="00F71A8C" w:rsidRDefault="00000000" w:rsidP="0016465F">
    <w:pPr>
      <w:pStyle w:val="Header"/>
      <w:ind w:right="-90" w:hanging="990"/>
      <w:jc w:val="right"/>
    </w:pPr>
    <w:r>
      <w:rPr>
        <w:noProof/>
        <w:lang w:val="en-GB" w:eastAsia="en-GB"/>
      </w:rPr>
      <w:drawing>
        <wp:inline distT="0" distB="0" distL="0" distR="0" wp14:anchorId="7D099E1C" wp14:editId="75038A6F">
          <wp:extent cx="1010035" cy="717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anUni-Eng 2017 [662] v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52" cy="72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F92A9D"/>
    <w:multiLevelType w:val="hybridMultilevel"/>
    <w:tmpl w:val="72967D02"/>
    <w:lvl w:ilvl="0" w:tplc="DA987A80">
      <w:start w:val="1"/>
      <w:numFmt w:val="decimal"/>
      <w:lvlText w:val="%1."/>
      <w:lvlJc w:val="left"/>
      <w:pPr>
        <w:ind w:left="360" w:hanging="360"/>
      </w:pPr>
    </w:lvl>
    <w:lvl w:ilvl="1" w:tplc="FA6CA752" w:tentative="1">
      <w:start w:val="1"/>
      <w:numFmt w:val="lowerLetter"/>
      <w:lvlText w:val="%2."/>
      <w:lvlJc w:val="left"/>
      <w:pPr>
        <w:ind w:left="1080" w:hanging="360"/>
      </w:pPr>
    </w:lvl>
    <w:lvl w:ilvl="2" w:tplc="891ED632" w:tentative="1">
      <w:start w:val="1"/>
      <w:numFmt w:val="lowerRoman"/>
      <w:lvlText w:val="%3."/>
      <w:lvlJc w:val="right"/>
      <w:pPr>
        <w:ind w:left="1800" w:hanging="180"/>
      </w:pPr>
    </w:lvl>
    <w:lvl w:ilvl="3" w:tplc="D6B46126" w:tentative="1">
      <w:start w:val="1"/>
      <w:numFmt w:val="decimal"/>
      <w:lvlText w:val="%4."/>
      <w:lvlJc w:val="left"/>
      <w:pPr>
        <w:ind w:left="2520" w:hanging="360"/>
      </w:pPr>
    </w:lvl>
    <w:lvl w:ilvl="4" w:tplc="8DAA2BBE" w:tentative="1">
      <w:start w:val="1"/>
      <w:numFmt w:val="lowerLetter"/>
      <w:lvlText w:val="%5."/>
      <w:lvlJc w:val="left"/>
      <w:pPr>
        <w:ind w:left="3240" w:hanging="360"/>
      </w:pPr>
    </w:lvl>
    <w:lvl w:ilvl="5" w:tplc="99D8793E" w:tentative="1">
      <w:start w:val="1"/>
      <w:numFmt w:val="lowerRoman"/>
      <w:lvlText w:val="%6."/>
      <w:lvlJc w:val="right"/>
      <w:pPr>
        <w:ind w:left="3960" w:hanging="180"/>
      </w:pPr>
    </w:lvl>
    <w:lvl w:ilvl="6" w:tplc="C0564170" w:tentative="1">
      <w:start w:val="1"/>
      <w:numFmt w:val="decimal"/>
      <w:lvlText w:val="%7."/>
      <w:lvlJc w:val="left"/>
      <w:pPr>
        <w:ind w:left="4680" w:hanging="360"/>
      </w:pPr>
    </w:lvl>
    <w:lvl w:ilvl="7" w:tplc="DB4EBA46" w:tentative="1">
      <w:start w:val="1"/>
      <w:numFmt w:val="lowerLetter"/>
      <w:lvlText w:val="%8."/>
      <w:lvlJc w:val="left"/>
      <w:pPr>
        <w:ind w:left="5400" w:hanging="360"/>
      </w:pPr>
    </w:lvl>
    <w:lvl w:ilvl="8" w:tplc="C9A8DCD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B8B5469"/>
    <w:multiLevelType w:val="hybridMultilevel"/>
    <w:tmpl w:val="C616B7B2"/>
    <w:lvl w:ilvl="0" w:tplc="00202B74">
      <w:start w:val="1"/>
      <w:numFmt w:val="decimal"/>
      <w:lvlText w:val="%1."/>
      <w:lvlJc w:val="left"/>
      <w:pPr>
        <w:ind w:left="360" w:hanging="360"/>
      </w:pPr>
    </w:lvl>
    <w:lvl w:ilvl="1" w:tplc="7F9E587C" w:tentative="1">
      <w:start w:val="1"/>
      <w:numFmt w:val="lowerLetter"/>
      <w:lvlText w:val="%2."/>
      <w:lvlJc w:val="left"/>
      <w:pPr>
        <w:ind w:left="1080" w:hanging="360"/>
      </w:pPr>
    </w:lvl>
    <w:lvl w:ilvl="2" w:tplc="0C2094F6" w:tentative="1">
      <w:start w:val="1"/>
      <w:numFmt w:val="lowerRoman"/>
      <w:lvlText w:val="%3."/>
      <w:lvlJc w:val="right"/>
      <w:pPr>
        <w:ind w:left="1800" w:hanging="180"/>
      </w:pPr>
    </w:lvl>
    <w:lvl w:ilvl="3" w:tplc="0EF06FA4" w:tentative="1">
      <w:start w:val="1"/>
      <w:numFmt w:val="decimal"/>
      <w:lvlText w:val="%4."/>
      <w:lvlJc w:val="left"/>
      <w:pPr>
        <w:ind w:left="2520" w:hanging="360"/>
      </w:pPr>
    </w:lvl>
    <w:lvl w:ilvl="4" w:tplc="505660FE" w:tentative="1">
      <w:start w:val="1"/>
      <w:numFmt w:val="lowerLetter"/>
      <w:lvlText w:val="%5."/>
      <w:lvlJc w:val="left"/>
      <w:pPr>
        <w:ind w:left="3240" w:hanging="360"/>
      </w:pPr>
    </w:lvl>
    <w:lvl w:ilvl="5" w:tplc="49468A16" w:tentative="1">
      <w:start w:val="1"/>
      <w:numFmt w:val="lowerRoman"/>
      <w:lvlText w:val="%6."/>
      <w:lvlJc w:val="right"/>
      <w:pPr>
        <w:ind w:left="3960" w:hanging="180"/>
      </w:pPr>
    </w:lvl>
    <w:lvl w:ilvl="6" w:tplc="E7C2B41E" w:tentative="1">
      <w:start w:val="1"/>
      <w:numFmt w:val="decimal"/>
      <w:lvlText w:val="%7."/>
      <w:lvlJc w:val="left"/>
      <w:pPr>
        <w:ind w:left="4680" w:hanging="360"/>
      </w:pPr>
    </w:lvl>
    <w:lvl w:ilvl="7" w:tplc="529A3BAA" w:tentative="1">
      <w:start w:val="1"/>
      <w:numFmt w:val="lowerLetter"/>
      <w:lvlText w:val="%8."/>
      <w:lvlJc w:val="left"/>
      <w:pPr>
        <w:ind w:left="5400" w:hanging="360"/>
      </w:pPr>
    </w:lvl>
    <w:lvl w:ilvl="8" w:tplc="42029D6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9C63818"/>
    <w:multiLevelType w:val="hybridMultilevel"/>
    <w:tmpl w:val="91005698"/>
    <w:lvl w:ilvl="0" w:tplc="AE404936">
      <w:start w:val="1"/>
      <w:numFmt w:val="bullet"/>
      <w:pStyle w:val="BulletList"/>
      <w:lvlText w:val=""/>
      <w:lvlJc w:val="left"/>
      <w:pPr>
        <w:ind w:left="1000" w:hanging="360"/>
      </w:pPr>
      <w:rPr>
        <w:rFonts w:ascii="Wingdings" w:hAnsi="Wingdings" w:hint="default"/>
        <w:b/>
      </w:rPr>
    </w:lvl>
    <w:lvl w:ilvl="1" w:tplc="208A8EC0">
      <w:start w:val="1"/>
      <w:numFmt w:val="bullet"/>
      <w:lvlText w:val=""/>
      <w:lvlJc w:val="left"/>
      <w:pPr>
        <w:ind w:left="1720" w:hanging="360"/>
      </w:pPr>
      <w:rPr>
        <w:rFonts w:ascii="Wingdings" w:hAnsi="Wingdings" w:hint="default"/>
      </w:rPr>
    </w:lvl>
    <w:lvl w:ilvl="2" w:tplc="DD8E410E" w:tentative="1">
      <w:start w:val="1"/>
      <w:numFmt w:val="lowerRoman"/>
      <w:lvlText w:val="%3."/>
      <w:lvlJc w:val="right"/>
      <w:pPr>
        <w:ind w:left="2440" w:hanging="180"/>
      </w:pPr>
    </w:lvl>
    <w:lvl w:ilvl="3" w:tplc="3642CFAA" w:tentative="1">
      <w:start w:val="1"/>
      <w:numFmt w:val="decimal"/>
      <w:lvlText w:val="%4."/>
      <w:lvlJc w:val="left"/>
      <w:pPr>
        <w:ind w:left="3160" w:hanging="360"/>
      </w:pPr>
    </w:lvl>
    <w:lvl w:ilvl="4" w:tplc="4FD86E68" w:tentative="1">
      <w:start w:val="1"/>
      <w:numFmt w:val="lowerLetter"/>
      <w:lvlText w:val="%5."/>
      <w:lvlJc w:val="left"/>
      <w:pPr>
        <w:ind w:left="3880" w:hanging="360"/>
      </w:pPr>
    </w:lvl>
    <w:lvl w:ilvl="5" w:tplc="29CCBEAA" w:tentative="1">
      <w:start w:val="1"/>
      <w:numFmt w:val="lowerRoman"/>
      <w:lvlText w:val="%6."/>
      <w:lvlJc w:val="right"/>
      <w:pPr>
        <w:ind w:left="4600" w:hanging="180"/>
      </w:pPr>
    </w:lvl>
    <w:lvl w:ilvl="6" w:tplc="EFE48528" w:tentative="1">
      <w:start w:val="1"/>
      <w:numFmt w:val="decimal"/>
      <w:lvlText w:val="%7."/>
      <w:lvlJc w:val="left"/>
      <w:pPr>
        <w:ind w:left="5320" w:hanging="360"/>
      </w:pPr>
    </w:lvl>
    <w:lvl w:ilvl="7" w:tplc="C64023C0" w:tentative="1">
      <w:start w:val="1"/>
      <w:numFmt w:val="lowerLetter"/>
      <w:lvlText w:val="%8."/>
      <w:lvlJc w:val="left"/>
      <w:pPr>
        <w:ind w:left="6040" w:hanging="360"/>
      </w:pPr>
    </w:lvl>
    <w:lvl w:ilvl="8" w:tplc="03F2B2A0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3" w15:restartNumberingAfterBreak="0">
    <w:nsid w:val="5B324D3F"/>
    <w:multiLevelType w:val="hybridMultilevel"/>
    <w:tmpl w:val="5A3408EE"/>
    <w:lvl w:ilvl="0" w:tplc="E52428B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E36029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A1C102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982288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F60A0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CE2290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54E045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07E060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52A176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B6F0B29"/>
    <w:multiLevelType w:val="hybridMultilevel"/>
    <w:tmpl w:val="D3169708"/>
    <w:lvl w:ilvl="0" w:tplc="EDD469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E8C2332" w:tentative="1">
      <w:start w:val="1"/>
      <w:numFmt w:val="lowerLetter"/>
      <w:lvlText w:val="%2."/>
      <w:lvlJc w:val="left"/>
      <w:pPr>
        <w:ind w:left="1440" w:hanging="360"/>
      </w:pPr>
    </w:lvl>
    <w:lvl w:ilvl="2" w:tplc="9FAE7D54" w:tentative="1">
      <w:start w:val="1"/>
      <w:numFmt w:val="lowerRoman"/>
      <w:lvlText w:val="%3."/>
      <w:lvlJc w:val="right"/>
      <w:pPr>
        <w:ind w:left="2160" w:hanging="180"/>
      </w:pPr>
    </w:lvl>
    <w:lvl w:ilvl="3" w:tplc="8B605626" w:tentative="1">
      <w:start w:val="1"/>
      <w:numFmt w:val="decimal"/>
      <w:lvlText w:val="%4."/>
      <w:lvlJc w:val="left"/>
      <w:pPr>
        <w:ind w:left="2880" w:hanging="360"/>
      </w:pPr>
    </w:lvl>
    <w:lvl w:ilvl="4" w:tplc="497A273E" w:tentative="1">
      <w:start w:val="1"/>
      <w:numFmt w:val="lowerLetter"/>
      <w:lvlText w:val="%5."/>
      <w:lvlJc w:val="left"/>
      <w:pPr>
        <w:ind w:left="3600" w:hanging="360"/>
      </w:pPr>
    </w:lvl>
    <w:lvl w:ilvl="5" w:tplc="D9AC58DE" w:tentative="1">
      <w:start w:val="1"/>
      <w:numFmt w:val="lowerRoman"/>
      <w:lvlText w:val="%6."/>
      <w:lvlJc w:val="right"/>
      <w:pPr>
        <w:ind w:left="4320" w:hanging="180"/>
      </w:pPr>
    </w:lvl>
    <w:lvl w:ilvl="6" w:tplc="9D30B954" w:tentative="1">
      <w:start w:val="1"/>
      <w:numFmt w:val="decimal"/>
      <w:lvlText w:val="%7."/>
      <w:lvlJc w:val="left"/>
      <w:pPr>
        <w:ind w:left="5040" w:hanging="360"/>
      </w:pPr>
    </w:lvl>
    <w:lvl w:ilvl="7" w:tplc="44447244" w:tentative="1">
      <w:start w:val="1"/>
      <w:numFmt w:val="lowerLetter"/>
      <w:lvlText w:val="%8."/>
      <w:lvlJc w:val="left"/>
      <w:pPr>
        <w:ind w:left="5760" w:hanging="360"/>
      </w:pPr>
    </w:lvl>
    <w:lvl w:ilvl="8" w:tplc="3E7444E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5D2687"/>
    <w:multiLevelType w:val="hybridMultilevel"/>
    <w:tmpl w:val="9BF2101E"/>
    <w:lvl w:ilvl="0" w:tplc="B524AE98">
      <w:start w:val="1"/>
      <w:numFmt w:val="decimal"/>
      <w:lvlText w:val="%1."/>
      <w:lvlJc w:val="left"/>
      <w:pPr>
        <w:ind w:left="360" w:hanging="360"/>
      </w:pPr>
    </w:lvl>
    <w:lvl w:ilvl="1" w:tplc="84262A26" w:tentative="1">
      <w:start w:val="1"/>
      <w:numFmt w:val="lowerLetter"/>
      <w:lvlText w:val="%2."/>
      <w:lvlJc w:val="left"/>
      <w:pPr>
        <w:ind w:left="1080" w:hanging="360"/>
      </w:pPr>
    </w:lvl>
    <w:lvl w:ilvl="2" w:tplc="7CC40D26" w:tentative="1">
      <w:start w:val="1"/>
      <w:numFmt w:val="lowerRoman"/>
      <w:lvlText w:val="%3."/>
      <w:lvlJc w:val="right"/>
      <w:pPr>
        <w:ind w:left="1800" w:hanging="180"/>
      </w:pPr>
    </w:lvl>
    <w:lvl w:ilvl="3" w:tplc="C002B7B8" w:tentative="1">
      <w:start w:val="1"/>
      <w:numFmt w:val="decimal"/>
      <w:lvlText w:val="%4."/>
      <w:lvlJc w:val="left"/>
      <w:pPr>
        <w:ind w:left="2520" w:hanging="360"/>
      </w:pPr>
    </w:lvl>
    <w:lvl w:ilvl="4" w:tplc="C420A028" w:tentative="1">
      <w:start w:val="1"/>
      <w:numFmt w:val="lowerLetter"/>
      <w:lvlText w:val="%5."/>
      <w:lvlJc w:val="left"/>
      <w:pPr>
        <w:ind w:left="3240" w:hanging="360"/>
      </w:pPr>
    </w:lvl>
    <w:lvl w:ilvl="5" w:tplc="C2FAA538" w:tentative="1">
      <w:start w:val="1"/>
      <w:numFmt w:val="lowerRoman"/>
      <w:lvlText w:val="%6."/>
      <w:lvlJc w:val="right"/>
      <w:pPr>
        <w:ind w:left="3960" w:hanging="180"/>
      </w:pPr>
    </w:lvl>
    <w:lvl w:ilvl="6" w:tplc="E6A4D408" w:tentative="1">
      <w:start w:val="1"/>
      <w:numFmt w:val="decimal"/>
      <w:lvlText w:val="%7."/>
      <w:lvlJc w:val="left"/>
      <w:pPr>
        <w:ind w:left="4680" w:hanging="360"/>
      </w:pPr>
    </w:lvl>
    <w:lvl w:ilvl="7" w:tplc="D82E1BBA" w:tentative="1">
      <w:start w:val="1"/>
      <w:numFmt w:val="lowerLetter"/>
      <w:lvlText w:val="%8."/>
      <w:lvlJc w:val="left"/>
      <w:pPr>
        <w:ind w:left="5400" w:hanging="360"/>
      </w:pPr>
    </w:lvl>
    <w:lvl w:ilvl="8" w:tplc="3774E46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CC40425"/>
    <w:multiLevelType w:val="hybridMultilevel"/>
    <w:tmpl w:val="63D8B15A"/>
    <w:lvl w:ilvl="0" w:tplc="CDB8CB68">
      <w:start w:val="1"/>
      <w:numFmt w:val="decimal"/>
      <w:lvlText w:val="%1."/>
      <w:lvlJc w:val="left"/>
      <w:pPr>
        <w:ind w:left="814" w:hanging="360"/>
      </w:pPr>
      <w:rPr>
        <w:b/>
        <w:bCs/>
      </w:rPr>
    </w:lvl>
    <w:lvl w:ilvl="1" w:tplc="0EA063E2" w:tentative="1">
      <w:start w:val="1"/>
      <w:numFmt w:val="lowerLetter"/>
      <w:lvlText w:val="%2."/>
      <w:lvlJc w:val="left"/>
      <w:pPr>
        <w:ind w:left="1894" w:hanging="360"/>
      </w:pPr>
    </w:lvl>
    <w:lvl w:ilvl="2" w:tplc="6A12B578" w:tentative="1">
      <w:start w:val="1"/>
      <w:numFmt w:val="lowerRoman"/>
      <w:lvlText w:val="%3."/>
      <w:lvlJc w:val="right"/>
      <w:pPr>
        <w:ind w:left="2614" w:hanging="180"/>
      </w:pPr>
    </w:lvl>
    <w:lvl w:ilvl="3" w:tplc="72AE152C" w:tentative="1">
      <w:start w:val="1"/>
      <w:numFmt w:val="decimal"/>
      <w:lvlText w:val="%4."/>
      <w:lvlJc w:val="left"/>
      <w:pPr>
        <w:ind w:left="3334" w:hanging="360"/>
      </w:pPr>
    </w:lvl>
    <w:lvl w:ilvl="4" w:tplc="8E3E6102" w:tentative="1">
      <w:start w:val="1"/>
      <w:numFmt w:val="lowerLetter"/>
      <w:lvlText w:val="%5."/>
      <w:lvlJc w:val="left"/>
      <w:pPr>
        <w:ind w:left="4054" w:hanging="360"/>
      </w:pPr>
    </w:lvl>
    <w:lvl w:ilvl="5" w:tplc="F33C0B20" w:tentative="1">
      <w:start w:val="1"/>
      <w:numFmt w:val="lowerRoman"/>
      <w:lvlText w:val="%6."/>
      <w:lvlJc w:val="right"/>
      <w:pPr>
        <w:ind w:left="4774" w:hanging="180"/>
      </w:pPr>
    </w:lvl>
    <w:lvl w:ilvl="6" w:tplc="060AF85A" w:tentative="1">
      <w:start w:val="1"/>
      <w:numFmt w:val="decimal"/>
      <w:lvlText w:val="%7."/>
      <w:lvlJc w:val="left"/>
      <w:pPr>
        <w:ind w:left="5494" w:hanging="360"/>
      </w:pPr>
    </w:lvl>
    <w:lvl w:ilvl="7" w:tplc="156292DA" w:tentative="1">
      <w:start w:val="1"/>
      <w:numFmt w:val="lowerLetter"/>
      <w:lvlText w:val="%8."/>
      <w:lvlJc w:val="left"/>
      <w:pPr>
        <w:ind w:left="6214" w:hanging="360"/>
      </w:pPr>
    </w:lvl>
    <w:lvl w:ilvl="8" w:tplc="197E3874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7" w15:restartNumberingAfterBreak="0">
    <w:nsid w:val="5CE90EF5"/>
    <w:multiLevelType w:val="hybridMultilevel"/>
    <w:tmpl w:val="12466924"/>
    <w:lvl w:ilvl="0" w:tplc="2472A5A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6114B278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41140F04">
      <w:start w:val="1"/>
      <w:numFmt w:val="lowerRoman"/>
      <w:lvlText w:val="%3."/>
      <w:lvlJc w:val="right"/>
      <w:pPr>
        <w:ind w:left="1800" w:hanging="180"/>
      </w:pPr>
    </w:lvl>
    <w:lvl w:ilvl="3" w:tplc="863C3D16" w:tentative="1">
      <w:start w:val="1"/>
      <w:numFmt w:val="decimal"/>
      <w:lvlText w:val="%4."/>
      <w:lvlJc w:val="left"/>
      <w:pPr>
        <w:ind w:left="2520" w:hanging="360"/>
      </w:pPr>
    </w:lvl>
    <w:lvl w:ilvl="4" w:tplc="EF4CBA48" w:tentative="1">
      <w:start w:val="1"/>
      <w:numFmt w:val="lowerLetter"/>
      <w:lvlText w:val="%5."/>
      <w:lvlJc w:val="left"/>
      <w:pPr>
        <w:ind w:left="3240" w:hanging="360"/>
      </w:pPr>
    </w:lvl>
    <w:lvl w:ilvl="5" w:tplc="F644347E" w:tentative="1">
      <w:start w:val="1"/>
      <w:numFmt w:val="lowerRoman"/>
      <w:lvlText w:val="%6."/>
      <w:lvlJc w:val="right"/>
      <w:pPr>
        <w:ind w:left="3960" w:hanging="180"/>
      </w:pPr>
    </w:lvl>
    <w:lvl w:ilvl="6" w:tplc="2C8AF85E" w:tentative="1">
      <w:start w:val="1"/>
      <w:numFmt w:val="decimal"/>
      <w:lvlText w:val="%7."/>
      <w:lvlJc w:val="left"/>
      <w:pPr>
        <w:ind w:left="4680" w:hanging="360"/>
      </w:pPr>
    </w:lvl>
    <w:lvl w:ilvl="7" w:tplc="CB70FC76" w:tentative="1">
      <w:start w:val="1"/>
      <w:numFmt w:val="lowerLetter"/>
      <w:lvlText w:val="%8."/>
      <w:lvlJc w:val="left"/>
      <w:pPr>
        <w:ind w:left="5400" w:hanging="360"/>
      </w:pPr>
    </w:lvl>
    <w:lvl w:ilvl="8" w:tplc="E494C41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3057563"/>
    <w:multiLevelType w:val="hybridMultilevel"/>
    <w:tmpl w:val="68A84DFC"/>
    <w:lvl w:ilvl="0" w:tplc="D37251CC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65E80D76" w:tentative="1">
      <w:start w:val="1"/>
      <w:numFmt w:val="lowerLetter"/>
      <w:lvlText w:val="%2."/>
      <w:lvlJc w:val="left"/>
      <w:pPr>
        <w:ind w:left="1080" w:hanging="360"/>
      </w:pPr>
    </w:lvl>
    <w:lvl w:ilvl="2" w:tplc="E3364410" w:tentative="1">
      <w:start w:val="1"/>
      <w:numFmt w:val="lowerRoman"/>
      <w:lvlText w:val="%3."/>
      <w:lvlJc w:val="right"/>
      <w:pPr>
        <w:ind w:left="1800" w:hanging="180"/>
      </w:pPr>
    </w:lvl>
    <w:lvl w:ilvl="3" w:tplc="7FFC80FE" w:tentative="1">
      <w:start w:val="1"/>
      <w:numFmt w:val="decimal"/>
      <w:lvlText w:val="%4."/>
      <w:lvlJc w:val="left"/>
      <w:pPr>
        <w:ind w:left="2520" w:hanging="360"/>
      </w:pPr>
    </w:lvl>
    <w:lvl w:ilvl="4" w:tplc="2A98564C" w:tentative="1">
      <w:start w:val="1"/>
      <w:numFmt w:val="lowerLetter"/>
      <w:lvlText w:val="%5."/>
      <w:lvlJc w:val="left"/>
      <w:pPr>
        <w:ind w:left="3240" w:hanging="360"/>
      </w:pPr>
    </w:lvl>
    <w:lvl w:ilvl="5" w:tplc="13668BF8" w:tentative="1">
      <w:start w:val="1"/>
      <w:numFmt w:val="lowerRoman"/>
      <w:lvlText w:val="%6."/>
      <w:lvlJc w:val="right"/>
      <w:pPr>
        <w:ind w:left="3960" w:hanging="180"/>
      </w:pPr>
    </w:lvl>
    <w:lvl w:ilvl="6" w:tplc="11AC65CE" w:tentative="1">
      <w:start w:val="1"/>
      <w:numFmt w:val="decimal"/>
      <w:lvlText w:val="%7."/>
      <w:lvlJc w:val="left"/>
      <w:pPr>
        <w:ind w:left="4680" w:hanging="360"/>
      </w:pPr>
    </w:lvl>
    <w:lvl w:ilvl="7" w:tplc="0756A7C6" w:tentative="1">
      <w:start w:val="1"/>
      <w:numFmt w:val="lowerLetter"/>
      <w:lvlText w:val="%8."/>
      <w:lvlJc w:val="left"/>
      <w:pPr>
        <w:ind w:left="5400" w:hanging="360"/>
      </w:pPr>
    </w:lvl>
    <w:lvl w:ilvl="8" w:tplc="EB4C648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E64520E"/>
    <w:multiLevelType w:val="hybridMultilevel"/>
    <w:tmpl w:val="E6A87874"/>
    <w:lvl w:ilvl="0" w:tplc="5A48DB84">
      <w:start w:val="1"/>
      <w:numFmt w:val="decimal"/>
      <w:pStyle w:val="Numberedlist"/>
      <w:lvlText w:val="%1."/>
      <w:lvlJc w:val="left"/>
      <w:pPr>
        <w:ind w:left="360" w:hanging="360"/>
      </w:pPr>
      <w:rPr>
        <w:b/>
      </w:rPr>
    </w:lvl>
    <w:lvl w:ilvl="1" w:tplc="018A720A">
      <w:start w:val="1"/>
      <w:numFmt w:val="lowerLetter"/>
      <w:lvlText w:val="%2."/>
      <w:lvlJc w:val="left"/>
      <w:pPr>
        <w:ind w:left="1080" w:hanging="360"/>
      </w:pPr>
    </w:lvl>
    <w:lvl w:ilvl="2" w:tplc="538690DA">
      <w:start w:val="1"/>
      <w:numFmt w:val="lowerRoman"/>
      <w:lvlText w:val="%3."/>
      <w:lvlJc w:val="right"/>
      <w:pPr>
        <w:ind w:left="1800" w:hanging="180"/>
      </w:pPr>
    </w:lvl>
    <w:lvl w:ilvl="3" w:tplc="8E2CB9A2" w:tentative="1">
      <w:start w:val="1"/>
      <w:numFmt w:val="decimal"/>
      <w:lvlText w:val="%4."/>
      <w:lvlJc w:val="left"/>
      <w:pPr>
        <w:ind w:left="2520" w:hanging="360"/>
      </w:pPr>
    </w:lvl>
    <w:lvl w:ilvl="4" w:tplc="02F85502" w:tentative="1">
      <w:start w:val="1"/>
      <w:numFmt w:val="lowerLetter"/>
      <w:lvlText w:val="%5."/>
      <w:lvlJc w:val="left"/>
      <w:pPr>
        <w:ind w:left="3240" w:hanging="360"/>
      </w:pPr>
    </w:lvl>
    <w:lvl w:ilvl="5" w:tplc="87C2979C" w:tentative="1">
      <w:start w:val="1"/>
      <w:numFmt w:val="lowerRoman"/>
      <w:lvlText w:val="%6."/>
      <w:lvlJc w:val="right"/>
      <w:pPr>
        <w:ind w:left="3960" w:hanging="180"/>
      </w:pPr>
    </w:lvl>
    <w:lvl w:ilvl="6" w:tplc="AD38ACA6" w:tentative="1">
      <w:start w:val="1"/>
      <w:numFmt w:val="decimal"/>
      <w:lvlText w:val="%7."/>
      <w:lvlJc w:val="left"/>
      <w:pPr>
        <w:ind w:left="4680" w:hanging="360"/>
      </w:pPr>
    </w:lvl>
    <w:lvl w:ilvl="7" w:tplc="E6FE1EF8" w:tentative="1">
      <w:start w:val="1"/>
      <w:numFmt w:val="lowerLetter"/>
      <w:lvlText w:val="%8."/>
      <w:lvlJc w:val="left"/>
      <w:pPr>
        <w:ind w:left="5400" w:hanging="360"/>
      </w:pPr>
    </w:lvl>
    <w:lvl w:ilvl="8" w:tplc="5630019A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436019700">
    <w:abstractNumId w:val="9"/>
  </w:num>
  <w:num w:numId="2" w16cid:durableId="197788122">
    <w:abstractNumId w:val="2"/>
  </w:num>
  <w:num w:numId="3" w16cid:durableId="143011402">
    <w:abstractNumId w:val="6"/>
  </w:num>
  <w:num w:numId="4" w16cid:durableId="1040787600">
    <w:abstractNumId w:val="7"/>
  </w:num>
  <w:num w:numId="5" w16cid:durableId="2002006349">
    <w:abstractNumId w:val="8"/>
  </w:num>
  <w:num w:numId="6" w16cid:durableId="351341406">
    <w:abstractNumId w:val="3"/>
  </w:num>
  <w:num w:numId="7" w16cid:durableId="101653225">
    <w:abstractNumId w:val="4"/>
  </w:num>
  <w:num w:numId="8" w16cid:durableId="1655144119">
    <w:abstractNumId w:val="5"/>
  </w:num>
  <w:num w:numId="9" w16cid:durableId="335771657">
    <w:abstractNumId w:val="0"/>
  </w:num>
  <w:num w:numId="10" w16cid:durableId="752094039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saveSubsetFonts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8C"/>
    <w:rsid w:val="0000127C"/>
    <w:rsid w:val="00004812"/>
    <w:rsid w:val="0001028F"/>
    <w:rsid w:val="0001059E"/>
    <w:rsid w:val="00012C09"/>
    <w:rsid w:val="00066560"/>
    <w:rsid w:val="0006771F"/>
    <w:rsid w:val="00067C0E"/>
    <w:rsid w:val="00075827"/>
    <w:rsid w:val="00075C24"/>
    <w:rsid w:val="00075DD9"/>
    <w:rsid w:val="00084E4B"/>
    <w:rsid w:val="00092944"/>
    <w:rsid w:val="000C245F"/>
    <w:rsid w:val="000C7545"/>
    <w:rsid w:val="000D136B"/>
    <w:rsid w:val="000D2A79"/>
    <w:rsid w:val="000D627C"/>
    <w:rsid w:val="000D6D70"/>
    <w:rsid w:val="000D795B"/>
    <w:rsid w:val="001007E3"/>
    <w:rsid w:val="00113332"/>
    <w:rsid w:val="001169F6"/>
    <w:rsid w:val="00120BF3"/>
    <w:rsid w:val="00135091"/>
    <w:rsid w:val="00152D1B"/>
    <w:rsid w:val="0016352E"/>
    <w:rsid w:val="0016453B"/>
    <w:rsid w:val="0016465F"/>
    <w:rsid w:val="001750AD"/>
    <w:rsid w:val="0017799B"/>
    <w:rsid w:val="00186291"/>
    <w:rsid w:val="00186BB1"/>
    <w:rsid w:val="001908DB"/>
    <w:rsid w:val="001A0961"/>
    <w:rsid w:val="001A39A6"/>
    <w:rsid w:val="001E09AC"/>
    <w:rsid w:val="001E24A4"/>
    <w:rsid w:val="001E3EE0"/>
    <w:rsid w:val="001F4A68"/>
    <w:rsid w:val="002002A7"/>
    <w:rsid w:val="00200D2E"/>
    <w:rsid w:val="0021432B"/>
    <w:rsid w:val="00226B22"/>
    <w:rsid w:val="0024575B"/>
    <w:rsid w:val="0025430A"/>
    <w:rsid w:val="00260D92"/>
    <w:rsid w:val="002612C7"/>
    <w:rsid w:val="002638F0"/>
    <w:rsid w:val="00270313"/>
    <w:rsid w:val="00274ED1"/>
    <w:rsid w:val="00282E31"/>
    <w:rsid w:val="00287FAE"/>
    <w:rsid w:val="002A66C6"/>
    <w:rsid w:val="002B5F8B"/>
    <w:rsid w:val="002C2AE3"/>
    <w:rsid w:val="002E437A"/>
    <w:rsid w:val="002E5182"/>
    <w:rsid w:val="002E52FC"/>
    <w:rsid w:val="002F7D81"/>
    <w:rsid w:val="003070C3"/>
    <w:rsid w:val="00322703"/>
    <w:rsid w:val="00326CBD"/>
    <w:rsid w:val="00330BD9"/>
    <w:rsid w:val="00351BC1"/>
    <w:rsid w:val="00360DC1"/>
    <w:rsid w:val="003A119A"/>
    <w:rsid w:val="003B03A9"/>
    <w:rsid w:val="003B0D38"/>
    <w:rsid w:val="003D019C"/>
    <w:rsid w:val="003E7252"/>
    <w:rsid w:val="003F21B9"/>
    <w:rsid w:val="003F531A"/>
    <w:rsid w:val="00402828"/>
    <w:rsid w:val="00406139"/>
    <w:rsid w:val="00410373"/>
    <w:rsid w:val="0041257C"/>
    <w:rsid w:val="00421579"/>
    <w:rsid w:val="00422A4D"/>
    <w:rsid w:val="0043174C"/>
    <w:rsid w:val="004322BE"/>
    <w:rsid w:val="00436940"/>
    <w:rsid w:val="004637C2"/>
    <w:rsid w:val="00463B39"/>
    <w:rsid w:val="004824FD"/>
    <w:rsid w:val="00490231"/>
    <w:rsid w:val="0049042D"/>
    <w:rsid w:val="00493707"/>
    <w:rsid w:val="004947E2"/>
    <w:rsid w:val="004978F5"/>
    <w:rsid w:val="004B3079"/>
    <w:rsid w:val="004C083B"/>
    <w:rsid w:val="004C1F2A"/>
    <w:rsid w:val="004C272E"/>
    <w:rsid w:val="004D04E7"/>
    <w:rsid w:val="004D6214"/>
    <w:rsid w:val="004D74E1"/>
    <w:rsid w:val="004D7CD2"/>
    <w:rsid w:val="004D7D95"/>
    <w:rsid w:val="004E16F9"/>
    <w:rsid w:val="004E5E5E"/>
    <w:rsid w:val="005019FC"/>
    <w:rsid w:val="00511381"/>
    <w:rsid w:val="005135B9"/>
    <w:rsid w:val="00516EA9"/>
    <w:rsid w:val="00516ED5"/>
    <w:rsid w:val="005229A8"/>
    <w:rsid w:val="005265E1"/>
    <w:rsid w:val="005367A5"/>
    <w:rsid w:val="005613E7"/>
    <w:rsid w:val="00563F1B"/>
    <w:rsid w:val="00564F99"/>
    <w:rsid w:val="005705E1"/>
    <w:rsid w:val="0057412C"/>
    <w:rsid w:val="00580DAC"/>
    <w:rsid w:val="005C44E7"/>
    <w:rsid w:val="005C7B2A"/>
    <w:rsid w:val="005D2500"/>
    <w:rsid w:val="005D31FD"/>
    <w:rsid w:val="005D5108"/>
    <w:rsid w:val="00604F88"/>
    <w:rsid w:val="00625E0D"/>
    <w:rsid w:val="006264F5"/>
    <w:rsid w:val="006459A3"/>
    <w:rsid w:val="0065503D"/>
    <w:rsid w:val="006566EE"/>
    <w:rsid w:val="006570B9"/>
    <w:rsid w:val="00662359"/>
    <w:rsid w:val="00662E0D"/>
    <w:rsid w:val="00665DD4"/>
    <w:rsid w:val="006660A6"/>
    <w:rsid w:val="0067031A"/>
    <w:rsid w:val="00671CF5"/>
    <w:rsid w:val="00673E66"/>
    <w:rsid w:val="00674577"/>
    <w:rsid w:val="00677A62"/>
    <w:rsid w:val="006849EB"/>
    <w:rsid w:val="00684BA4"/>
    <w:rsid w:val="006943AD"/>
    <w:rsid w:val="00696BA4"/>
    <w:rsid w:val="006A5311"/>
    <w:rsid w:val="006A6563"/>
    <w:rsid w:val="006A6B0E"/>
    <w:rsid w:val="006B4A44"/>
    <w:rsid w:val="006C10CA"/>
    <w:rsid w:val="006E4DAA"/>
    <w:rsid w:val="006F16C4"/>
    <w:rsid w:val="00716159"/>
    <w:rsid w:val="00717C91"/>
    <w:rsid w:val="0072777E"/>
    <w:rsid w:val="00736FA1"/>
    <w:rsid w:val="00741E64"/>
    <w:rsid w:val="00754B17"/>
    <w:rsid w:val="007609B5"/>
    <w:rsid w:val="007625AA"/>
    <w:rsid w:val="007657E6"/>
    <w:rsid w:val="00775075"/>
    <w:rsid w:val="007754B5"/>
    <w:rsid w:val="00792CA2"/>
    <w:rsid w:val="007973D5"/>
    <w:rsid w:val="007A07A2"/>
    <w:rsid w:val="007A4138"/>
    <w:rsid w:val="007B1B4E"/>
    <w:rsid w:val="007B23B0"/>
    <w:rsid w:val="007B3C34"/>
    <w:rsid w:val="007B5819"/>
    <w:rsid w:val="007B5E9F"/>
    <w:rsid w:val="007C2156"/>
    <w:rsid w:val="007C69FE"/>
    <w:rsid w:val="007F05A5"/>
    <w:rsid w:val="00811806"/>
    <w:rsid w:val="00841334"/>
    <w:rsid w:val="00842D15"/>
    <w:rsid w:val="008457C9"/>
    <w:rsid w:val="00856EE9"/>
    <w:rsid w:val="00861CC9"/>
    <w:rsid w:val="00862B05"/>
    <w:rsid w:val="0086483D"/>
    <w:rsid w:val="008675C8"/>
    <w:rsid w:val="00883285"/>
    <w:rsid w:val="008901BA"/>
    <w:rsid w:val="00894F24"/>
    <w:rsid w:val="008963C1"/>
    <w:rsid w:val="008977A8"/>
    <w:rsid w:val="008979DE"/>
    <w:rsid w:val="008A5366"/>
    <w:rsid w:val="008B2967"/>
    <w:rsid w:val="008C1A1D"/>
    <w:rsid w:val="008E1A67"/>
    <w:rsid w:val="008E3E34"/>
    <w:rsid w:val="008F2540"/>
    <w:rsid w:val="008F5626"/>
    <w:rsid w:val="00906D3E"/>
    <w:rsid w:val="009151A0"/>
    <w:rsid w:val="00917637"/>
    <w:rsid w:val="009227EB"/>
    <w:rsid w:val="00932E9A"/>
    <w:rsid w:val="00937515"/>
    <w:rsid w:val="00941CE6"/>
    <w:rsid w:val="00957640"/>
    <w:rsid w:val="0097112E"/>
    <w:rsid w:val="0097755D"/>
    <w:rsid w:val="00992323"/>
    <w:rsid w:val="009952FB"/>
    <w:rsid w:val="009A5217"/>
    <w:rsid w:val="009A7E3D"/>
    <w:rsid w:val="009B24D4"/>
    <w:rsid w:val="009B4EBD"/>
    <w:rsid w:val="009D4A44"/>
    <w:rsid w:val="009D796F"/>
    <w:rsid w:val="009F10E5"/>
    <w:rsid w:val="00A022BA"/>
    <w:rsid w:val="00A05A28"/>
    <w:rsid w:val="00A11CA2"/>
    <w:rsid w:val="00A20AD4"/>
    <w:rsid w:val="00A45B31"/>
    <w:rsid w:val="00A477C8"/>
    <w:rsid w:val="00A51A27"/>
    <w:rsid w:val="00A6499E"/>
    <w:rsid w:val="00A651AC"/>
    <w:rsid w:val="00A75970"/>
    <w:rsid w:val="00A97936"/>
    <w:rsid w:val="00AA137B"/>
    <w:rsid w:val="00AA2854"/>
    <w:rsid w:val="00AA47A5"/>
    <w:rsid w:val="00AC757A"/>
    <w:rsid w:val="00AC7DF5"/>
    <w:rsid w:val="00AE5051"/>
    <w:rsid w:val="00AF507B"/>
    <w:rsid w:val="00AF5345"/>
    <w:rsid w:val="00B01162"/>
    <w:rsid w:val="00B11E2D"/>
    <w:rsid w:val="00B12CF8"/>
    <w:rsid w:val="00B20B6A"/>
    <w:rsid w:val="00B3227B"/>
    <w:rsid w:val="00B41542"/>
    <w:rsid w:val="00B53343"/>
    <w:rsid w:val="00B65F5B"/>
    <w:rsid w:val="00B66187"/>
    <w:rsid w:val="00B6700C"/>
    <w:rsid w:val="00B94D6E"/>
    <w:rsid w:val="00B95C17"/>
    <w:rsid w:val="00BA4035"/>
    <w:rsid w:val="00BB037F"/>
    <w:rsid w:val="00BB618D"/>
    <w:rsid w:val="00BD03BE"/>
    <w:rsid w:val="00BE5C72"/>
    <w:rsid w:val="00BF30BA"/>
    <w:rsid w:val="00C041D2"/>
    <w:rsid w:val="00C04B9C"/>
    <w:rsid w:val="00C27A99"/>
    <w:rsid w:val="00C302A0"/>
    <w:rsid w:val="00C401A1"/>
    <w:rsid w:val="00C4196B"/>
    <w:rsid w:val="00C54D91"/>
    <w:rsid w:val="00C81340"/>
    <w:rsid w:val="00C85A09"/>
    <w:rsid w:val="00C92623"/>
    <w:rsid w:val="00C93F2E"/>
    <w:rsid w:val="00C960F5"/>
    <w:rsid w:val="00CA4432"/>
    <w:rsid w:val="00CB36A6"/>
    <w:rsid w:val="00CB5E0C"/>
    <w:rsid w:val="00CC2169"/>
    <w:rsid w:val="00CC51EF"/>
    <w:rsid w:val="00CC6BA9"/>
    <w:rsid w:val="00CD4EC2"/>
    <w:rsid w:val="00CE0655"/>
    <w:rsid w:val="00CE07D3"/>
    <w:rsid w:val="00CF22A4"/>
    <w:rsid w:val="00D01032"/>
    <w:rsid w:val="00D06229"/>
    <w:rsid w:val="00D2376D"/>
    <w:rsid w:val="00D24124"/>
    <w:rsid w:val="00D26474"/>
    <w:rsid w:val="00D50878"/>
    <w:rsid w:val="00D5679A"/>
    <w:rsid w:val="00D6126D"/>
    <w:rsid w:val="00D61BE2"/>
    <w:rsid w:val="00D668F4"/>
    <w:rsid w:val="00D84EEA"/>
    <w:rsid w:val="00D9342E"/>
    <w:rsid w:val="00D95030"/>
    <w:rsid w:val="00DB4B82"/>
    <w:rsid w:val="00DC2A06"/>
    <w:rsid w:val="00DC422F"/>
    <w:rsid w:val="00DE2F8E"/>
    <w:rsid w:val="00DE42A7"/>
    <w:rsid w:val="00DE7C5D"/>
    <w:rsid w:val="00DF2179"/>
    <w:rsid w:val="00DF55C6"/>
    <w:rsid w:val="00E01F65"/>
    <w:rsid w:val="00E1647D"/>
    <w:rsid w:val="00E20950"/>
    <w:rsid w:val="00E24EF7"/>
    <w:rsid w:val="00E25A15"/>
    <w:rsid w:val="00E407B3"/>
    <w:rsid w:val="00E4467F"/>
    <w:rsid w:val="00E45600"/>
    <w:rsid w:val="00E52C77"/>
    <w:rsid w:val="00E54C39"/>
    <w:rsid w:val="00E562A8"/>
    <w:rsid w:val="00E60F93"/>
    <w:rsid w:val="00E73F6E"/>
    <w:rsid w:val="00E74B4A"/>
    <w:rsid w:val="00E77801"/>
    <w:rsid w:val="00EB060B"/>
    <w:rsid w:val="00EB2779"/>
    <w:rsid w:val="00EB40FB"/>
    <w:rsid w:val="00EB55FC"/>
    <w:rsid w:val="00EB72D0"/>
    <w:rsid w:val="00EC0C4F"/>
    <w:rsid w:val="00EC1514"/>
    <w:rsid w:val="00EC38C7"/>
    <w:rsid w:val="00EE4FA2"/>
    <w:rsid w:val="00EE5563"/>
    <w:rsid w:val="00EE66F0"/>
    <w:rsid w:val="00EE74DB"/>
    <w:rsid w:val="00EF4D40"/>
    <w:rsid w:val="00F00550"/>
    <w:rsid w:val="00F10C57"/>
    <w:rsid w:val="00F13CEC"/>
    <w:rsid w:val="00F13E00"/>
    <w:rsid w:val="00F24248"/>
    <w:rsid w:val="00F26DF3"/>
    <w:rsid w:val="00F34F79"/>
    <w:rsid w:val="00F424B0"/>
    <w:rsid w:val="00F52FCC"/>
    <w:rsid w:val="00F57DA4"/>
    <w:rsid w:val="00F6691D"/>
    <w:rsid w:val="00F71A8C"/>
    <w:rsid w:val="00F751E7"/>
    <w:rsid w:val="00F846BB"/>
    <w:rsid w:val="00F8571F"/>
    <w:rsid w:val="00F96DE7"/>
    <w:rsid w:val="00FB27BF"/>
    <w:rsid w:val="00FB3679"/>
    <w:rsid w:val="00FC29D0"/>
    <w:rsid w:val="00FD00BB"/>
    <w:rsid w:val="00FD5DC4"/>
    <w:rsid w:val="00FF2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489488"/>
  <w15:docId w15:val="{1774904C-D9B6-498B-A6E3-9A90938C1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6BA4"/>
    <w:pPr>
      <w:spacing w:before="120" w:after="120" w:line="276" w:lineRule="auto"/>
      <w:contextualSpacing/>
    </w:pPr>
    <w:rPr>
      <w:rFonts w:ascii="Segoe UI" w:hAnsi="Segoe UI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BA4"/>
    <w:pPr>
      <w:keepNext/>
      <w:keepLines/>
      <w:shd w:val="clear" w:color="auto" w:fill="FFFFFF" w:themeFill="background1"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5430A"/>
    <w:pPr>
      <w:pBdr>
        <w:top w:val="single" w:sz="8" w:space="1" w:color="5B9BD5" w:themeColor="accent1"/>
        <w:left w:val="single" w:sz="8" w:space="4" w:color="5B9BD5" w:themeColor="accent1"/>
        <w:bottom w:val="single" w:sz="8" w:space="1" w:color="5B9BD5" w:themeColor="accent1"/>
        <w:right w:val="single" w:sz="8" w:space="4" w:color="5B9BD5" w:themeColor="accent1"/>
      </w:pBdr>
      <w:shd w:val="clear" w:color="auto" w:fill="5B9BD5" w:themeFill="accent1"/>
      <w:spacing w:before="120"/>
      <w:outlineLvl w:val="1"/>
    </w:pPr>
    <w:rPr>
      <w:color w:val="FFFFFF" w:themeColor="background1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432"/>
    <w:pPr>
      <w:keepNext/>
      <w:keepLines/>
      <w:pBdr>
        <w:top w:val="single" w:sz="8" w:space="1" w:color="D9E2F3" w:themeColor="accent5" w:themeTint="33"/>
        <w:left w:val="single" w:sz="8" w:space="4" w:color="D9E2F3" w:themeColor="accent5" w:themeTint="33"/>
        <w:bottom w:val="single" w:sz="8" w:space="1" w:color="D9E2F3" w:themeColor="accent5" w:themeTint="33"/>
        <w:right w:val="single" w:sz="8" w:space="4" w:color="D9E2F3" w:themeColor="accent5" w:themeTint="33"/>
      </w:pBdr>
      <w:shd w:val="clear" w:color="auto" w:fill="D9E2F3" w:themeFill="accent5" w:themeFillTint="33"/>
      <w:spacing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74C"/>
    <w:pPr>
      <w:keepNext/>
      <w:keepLines/>
      <w:pBdr>
        <w:top w:val="single" w:sz="8" w:space="1" w:color="DEEAF6" w:themeColor="accent1" w:themeTint="33"/>
        <w:left w:val="single" w:sz="8" w:space="4" w:color="DEEAF6" w:themeColor="accent1" w:themeTint="33"/>
        <w:bottom w:val="single" w:sz="8" w:space="1" w:color="DEEAF6" w:themeColor="accent1" w:themeTint="33"/>
        <w:right w:val="single" w:sz="8" w:space="4" w:color="DEEAF6" w:themeColor="accent1" w:themeTint="33"/>
      </w:pBdr>
      <w:shd w:val="clear" w:color="auto" w:fill="DEEAF6" w:themeFill="accent1" w:themeFillTint="33"/>
      <w:spacing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aliases w:val="Section Instruction"/>
    <w:basedOn w:val="Normal"/>
    <w:next w:val="Normal"/>
    <w:link w:val="Heading6Char"/>
    <w:autoRedefine/>
    <w:uiPriority w:val="9"/>
    <w:unhideWhenUsed/>
    <w:rsid w:val="009B4EBD"/>
    <w:pPr>
      <w:keepNext/>
      <w:keepLines/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before="0"/>
      <w:outlineLvl w:val="5"/>
    </w:pPr>
    <w:rPr>
      <w:rFonts w:eastAsiaTheme="majorEastAsia" w:cstheme="majorBidi"/>
      <w:sz w:val="16"/>
    </w:rPr>
  </w:style>
  <w:style w:type="paragraph" w:styleId="Heading7">
    <w:name w:val="heading 7"/>
    <w:basedOn w:val="Normal"/>
    <w:next w:val="Normal"/>
    <w:link w:val="Heading7Char"/>
    <w:qFormat/>
    <w:rsid w:val="001007E3"/>
    <w:pPr>
      <w:keepNext/>
      <w:spacing w:before="0" w:after="0" w:line="240" w:lineRule="auto"/>
      <w:ind w:left="720" w:hanging="720"/>
      <w:contextualSpacing w:val="0"/>
      <w:jc w:val="both"/>
      <w:outlineLvl w:val="6"/>
    </w:pPr>
    <w:rPr>
      <w:rFonts w:ascii="Times New Roman" w:eastAsia="Times New Roman" w:hAnsi="Times New Roman" w:cs="Times New Roman"/>
      <w:b/>
      <w:bCs/>
      <w:sz w:val="24"/>
      <w:szCs w:val="20"/>
      <w:u w:val="single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52D1B"/>
    <w:pPr>
      <w:spacing w:after="200"/>
      <w:ind w:left="720"/>
    </w:pPr>
    <w:rPr>
      <w:rFonts w:eastAsiaTheme="minorEastAsia"/>
      <w:szCs w:val="22"/>
      <w:lang w:val="en-GB" w:eastAsia="en-GB"/>
    </w:rPr>
  </w:style>
  <w:style w:type="table" w:styleId="TableGrid">
    <w:name w:val="Table Grid"/>
    <w:basedOn w:val="TableNormal"/>
    <w:uiPriority w:val="59"/>
    <w:rsid w:val="00EC1514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52D1B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D1B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6BA4"/>
    <w:rPr>
      <w:rFonts w:ascii="Segoe UI" w:eastAsiaTheme="majorEastAsia" w:hAnsi="Segoe UI" w:cstheme="majorBidi"/>
      <w:sz w:val="36"/>
      <w:szCs w:val="32"/>
      <w:shd w:val="clear" w:color="auto" w:fill="FFFFFF" w:themeFill="background1"/>
    </w:rPr>
  </w:style>
  <w:style w:type="table" w:styleId="TableGridLight">
    <w:name w:val="Grid Table Light"/>
    <w:basedOn w:val="TableNormal"/>
    <w:uiPriority w:val="40"/>
    <w:rsid w:val="00F84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5430A"/>
    <w:rPr>
      <w:rFonts w:ascii="Segoe UI" w:eastAsiaTheme="majorEastAsia" w:hAnsi="Segoe UI" w:cstheme="majorBidi"/>
      <w:color w:val="FFFFFF" w:themeColor="background1"/>
      <w:sz w:val="20"/>
      <w:szCs w:val="32"/>
      <w:shd w:val="clear" w:color="auto" w:fill="5B9BD5" w:themeFill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76D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hd w:val="clear" w:color="auto" w:fill="F2F2F2" w:themeFill="background1" w:themeFillShade="F2"/>
      <w:spacing w:before="360" w:after="360" w:line="240" w:lineRule="auto"/>
      <w:ind w:left="454" w:right="454"/>
      <w:contextualSpacing w:val="0"/>
      <w:jc w:val="center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76D"/>
    <w:rPr>
      <w:rFonts w:ascii="Segoe UI" w:hAnsi="Segoe UI"/>
      <w:iCs/>
      <w:sz w:val="18"/>
      <w:shd w:val="clear" w:color="auto" w:fill="F2F2F2" w:themeFill="background1" w:themeFillShade="F2"/>
    </w:rPr>
  </w:style>
  <w:style w:type="character" w:styleId="CommentReference">
    <w:name w:val="annotation reference"/>
    <w:basedOn w:val="DefaultParagraphFont"/>
    <w:uiPriority w:val="99"/>
    <w:semiHidden/>
    <w:unhideWhenUsed/>
    <w:rsid w:val="00797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D5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A4432"/>
    <w:rPr>
      <w:rFonts w:ascii="Segoe UI" w:eastAsiaTheme="majorEastAsia" w:hAnsi="Segoe UI" w:cstheme="majorBidi"/>
      <w:sz w:val="18"/>
      <w:shd w:val="clear" w:color="auto" w:fill="D9E2F3" w:themeFill="accent5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43174C"/>
    <w:rPr>
      <w:rFonts w:ascii="Segoe UI" w:eastAsiaTheme="majorEastAsia" w:hAnsi="Segoe UI" w:cstheme="majorBidi"/>
      <w:iCs/>
      <w:sz w:val="18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rsid w:val="00152D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152D1B"/>
    <w:pPr>
      <w:spacing w:line="259" w:lineRule="auto"/>
      <w:contextualSpacing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13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137B"/>
    <w:rPr>
      <w:color w:val="0563C1" w:themeColor="hyperlink"/>
      <w:u w:val="single"/>
    </w:rPr>
  </w:style>
  <w:style w:type="character" w:customStyle="1" w:styleId="Heading6Char">
    <w:name w:val="Heading 6 Char"/>
    <w:aliases w:val="Section Instruction Char"/>
    <w:basedOn w:val="DefaultParagraphFont"/>
    <w:link w:val="Heading6"/>
    <w:uiPriority w:val="9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paragraph" w:customStyle="1" w:styleId="Numberedlist">
    <w:name w:val="Numbered list"/>
    <w:basedOn w:val="ListParagraph"/>
    <w:link w:val="NumberedlistChar"/>
    <w:qFormat/>
    <w:rsid w:val="00421579"/>
    <w:pPr>
      <w:numPr>
        <w:numId w:val="1"/>
      </w:numPr>
      <w:spacing w:after="120"/>
      <w:contextualSpacing w:val="0"/>
    </w:pPr>
  </w:style>
  <w:style w:type="paragraph" w:customStyle="1" w:styleId="BulletList">
    <w:name w:val="Bullet List"/>
    <w:basedOn w:val="Numberedlist"/>
    <w:link w:val="BulletListChar"/>
    <w:qFormat/>
    <w:rsid w:val="007B5E9F"/>
    <w:pPr>
      <w:numPr>
        <w:numId w:val="2"/>
      </w:numPr>
      <w:tabs>
        <w:tab w:val="num" w:pos="360"/>
      </w:tabs>
      <w:spacing w:before="0"/>
      <w:ind w:left="709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41E64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NumberedlistChar">
    <w:name w:val="Numbered list Char"/>
    <w:basedOn w:val="ListParagraphChar"/>
    <w:link w:val="Numberedlist"/>
    <w:rsid w:val="00421579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BulletListChar">
    <w:name w:val="Bullet List Char"/>
    <w:basedOn w:val="NumberedlistChar"/>
    <w:link w:val="BulletList"/>
    <w:rsid w:val="007B5E9F"/>
    <w:rPr>
      <w:rFonts w:ascii="Segoe UI" w:eastAsiaTheme="minorEastAsia" w:hAnsi="Segoe UI"/>
      <w:sz w:val="18"/>
      <w:szCs w:val="22"/>
      <w:lang w:val="en-GB" w:eastAsia="en-GB"/>
    </w:rPr>
  </w:style>
  <w:style w:type="paragraph" w:customStyle="1" w:styleId="SectionInstructionNew">
    <w:name w:val="Section Instruction New"/>
    <w:link w:val="SectionInstructionNewChar"/>
    <w:autoRedefine/>
    <w:qFormat/>
    <w:rsid w:val="009B4EBD"/>
    <w:pPr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after="120" w:line="276" w:lineRule="auto"/>
    </w:pPr>
    <w:rPr>
      <w:rFonts w:ascii="Segoe UI" w:eastAsiaTheme="majorEastAsia" w:hAnsi="Segoe UI" w:cstheme="majorBidi"/>
      <w:sz w:val="16"/>
    </w:rPr>
  </w:style>
  <w:style w:type="character" w:customStyle="1" w:styleId="SectionInstructionNewChar">
    <w:name w:val="Section Instruction New Char"/>
    <w:basedOn w:val="Heading6Char"/>
    <w:link w:val="SectionInstructionNew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012C0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53343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1028F"/>
    <w:pPr>
      <w:spacing w:before="0" w:after="0" w:line="240" w:lineRule="auto"/>
      <w:ind w:left="72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01028F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uiPriority w:val="99"/>
    <w:rsid w:val="00D84EE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character" w:customStyle="1" w:styleId="Heading7Char">
    <w:name w:val="Heading 7 Char"/>
    <w:basedOn w:val="DefaultParagraphFont"/>
    <w:link w:val="Heading7"/>
    <w:rsid w:val="001007E3"/>
    <w:rPr>
      <w:rFonts w:ascii="Times New Roman" w:eastAsia="Times New Roman" w:hAnsi="Times New Roman" w:cs="Times New Roman"/>
      <w:b/>
      <w:bCs/>
      <w:szCs w:val="20"/>
      <w:u w:val="single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wansea.ac.uk/welsh-language-standards/compliance/recruitment/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swansea.ac.uk/media/Swansea%20University%20Leadership%20Model%202018.pdf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wansea.ac.uk/the-university/values/professional-services-values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16BCA1E084E848D59AA8149E69BA86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8C5BBD-E66F-4B50-8A63-EA17618A3BFF}"/>
      </w:docPartPr>
      <w:docPartBody>
        <w:p w:rsidR="006B4A44" w:rsidRDefault="00000000" w:rsidP="004C083B">
          <w:pPr>
            <w:pStyle w:val="16BCA1E084E848D59AA8149E69BA8661"/>
          </w:pPr>
          <w:r w:rsidRPr="00FD00BB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75E"/>
    <w:rsid w:val="00124C44"/>
    <w:rsid w:val="004C083B"/>
    <w:rsid w:val="004C4C32"/>
    <w:rsid w:val="00516EA9"/>
    <w:rsid w:val="006B4A44"/>
    <w:rsid w:val="0074775E"/>
    <w:rsid w:val="007609B5"/>
    <w:rsid w:val="00930997"/>
    <w:rsid w:val="00B86AF7"/>
    <w:rsid w:val="00E562A8"/>
    <w:rsid w:val="00E97639"/>
    <w:rsid w:val="00EE74DB"/>
    <w:rsid w:val="00F96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C083B"/>
    <w:rPr>
      <w:color w:val="666666"/>
    </w:rPr>
  </w:style>
  <w:style w:type="paragraph" w:customStyle="1" w:styleId="16BCA1E084E848D59AA8149E69BA8661">
    <w:name w:val="16BCA1E084E848D59AA8149E69BA8661"/>
    <w:rsid w:val="004C083B"/>
    <w:pPr>
      <w:spacing w:line="259" w:lineRule="auto"/>
    </w:pPr>
    <w:rPr>
      <w:kern w:val="0"/>
      <w:sz w:val="22"/>
      <w:szCs w:val="22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2CD68A3A74494B87D215CD4715F85F" ma:contentTypeVersion="20" ma:contentTypeDescription="Create a new document." ma:contentTypeScope="" ma:versionID="8bd05f80c55b37645cb73488a0ba1cf2">
  <xsd:schema xmlns:xsd="http://www.w3.org/2001/XMLSchema" xmlns:xs="http://www.w3.org/2001/XMLSchema" xmlns:p="http://schemas.microsoft.com/office/2006/metadata/properties" xmlns:ns2="22a4996d-c1c9-42c2-9ed9-966cea812be9" xmlns:ns3="123ed5d4-381e-4468-a5ad-bda3e7f9d20c" targetNamespace="http://schemas.microsoft.com/office/2006/metadata/properties" ma:root="true" ma:fieldsID="56676560174325cdd5af54df215a7844" ns2:_="" ns3:_="">
    <xsd:import namespace="22a4996d-c1c9-42c2-9ed9-966cea812be9"/>
    <xsd:import namespace="123ed5d4-381e-4468-a5ad-bda3e7f9d2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_Flow_SignoffStatu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Note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a4996d-c1c9-42c2-9ed9-966cea812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s" ma:index="20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8526362-1101-4016-b09a-63bcff8726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ed5d4-381e-4468-a5ad-bda3e7f9d20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26e5cba-c863-44a4-a077-0145533e56a7}" ma:internalName="TaxCatchAll" ma:showField="CatchAllData" ma:web="123ed5d4-381e-4468-a5ad-bda3e7f9d2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22a4996d-c1c9-42c2-9ed9-966cea812be9" xsi:nil="true"/>
    <TaxCatchAll xmlns="123ed5d4-381e-4468-a5ad-bda3e7f9d20c" xsi:nil="true"/>
    <Notes xmlns="22a4996d-c1c9-42c2-9ed9-966cea812be9" xsi:nil="true"/>
    <lcf76f155ced4ddcb4097134ff3c332f xmlns="22a4996d-c1c9-42c2-9ed9-966cea812be9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4C67ACD-E77C-4EE4-B923-8AD86C5A6A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a4996d-c1c9-42c2-9ed9-966cea812be9"/>
    <ds:schemaRef ds:uri="123ed5d4-381e-4468-a5ad-bda3e7f9d2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0FAC128-2F7A-4C41-B62B-1795A0219A3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AECFDCA-E29B-4529-824D-470B5CFBF556}">
  <ds:schemaRefs>
    <ds:schemaRef ds:uri="http://schemas.microsoft.com/office/2006/metadata/properties"/>
    <ds:schemaRef ds:uri="http://schemas.microsoft.com/office/infopath/2007/PartnerControls"/>
    <ds:schemaRef ds:uri="22a4996d-c1c9-42c2-9ed9-966cea812be9"/>
    <ds:schemaRef ds:uri="123ed5d4-381e-4468-a5ad-bda3e7f9d20c"/>
  </ds:schemaRefs>
</ds:datastoreItem>
</file>

<file path=customXml/itemProps4.xml><?xml version="1.0" encoding="utf-8"?>
<ds:datastoreItem xmlns:ds="http://schemas.openxmlformats.org/officeDocument/2006/customXml" ds:itemID="{2ADFE52F-1941-4ECE-9AF8-FF77192DE3E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1301</Words>
  <Characters>7422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Swansea University</Company>
  <LinksUpToDate>false</LinksUpToDate>
  <CharactersWithSpaces>8706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 Jenkins</dc:creator>
  <cp:lastModifiedBy>Rhian Powell</cp:lastModifiedBy>
  <cp:revision>12</cp:revision>
  <cp:lastPrinted>2019-01-11T13:43:00Z</cp:lastPrinted>
  <dcterms:created xsi:type="dcterms:W3CDTF">2024-07-02T17:19:00Z</dcterms:created>
  <dcterms:modified xsi:type="dcterms:W3CDTF">2024-07-02T17:35:00Z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ContentTypeId">
    <vt:lpwstr>0x01010063B80EF31B899040A570E470B4160EFB</vt:lpwstr>
  </property>
  <property fmtid="{D5CDD505-2E9C-101B-9397-08002B2CF9AE}" pid="4" name="_dlc_DocIdItemGuid">
    <vt:lpwstr>1d9fa747-816c-433d-9d34-cf78dc7bbe5d</vt:lpwstr>
  </property>
</Properties>
</file>