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DAD81" w14:textId="77777777" w:rsidR="00624117" w:rsidRPr="0051342B" w:rsidRDefault="00000000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 Swyddi Gwasanaethau Proffesiynol</w:t>
      </w:r>
    </w:p>
    <w:p w14:paraId="7215F26C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2211A4" w14:paraId="6758C845" w14:textId="77777777" w:rsidTr="00624117">
        <w:tc>
          <w:tcPr>
            <w:tcW w:w="2552" w:type="dxa"/>
            <w:shd w:val="clear" w:color="auto" w:fill="242F60"/>
          </w:tcPr>
          <w:p w14:paraId="4F01FACA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19FF0468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 w:rsidRPr="00CB6530">
              <w:rPr>
                <w:rFonts w:asciiTheme="minorHAnsi" w:hAnsiTheme="minorHAnsi" w:cs="Arial"/>
                <w:sz w:val="22"/>
                <w:szCs w:val="24"/>
                <w:lang w:val="cy-GB"/>
              </w:rPr>
              <w:t>Swyddfa'r Is-Ganghellor</w:t>
            </w:r>
          </w:p>
        </w:tc>
      </w:tr>
      <w:tr w:rsidR="002211A4" w14:paraId="28FC8BB3" w14:textId="77777777" w:rsidTr="00624117">
        <w:tc>
          <w:tcPr>
            <w:tcW w:w="2552" w:type="dxa"/>
            <w:shd w:val="clear" w:color="auto" w:fill="242F60"/>
          </w:tcPr>
          <w:p w14:paraId="5407EBA3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4EE7AD9F" w14:textId="77777777" w:rsidR="00624117" w:rsidRPr="00C00D93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>
              <w:rPr>
                <w:rFonts w:asciiTheme="minorHAnsi" w:hAnsiTheme="minorHAnsi" w:cs="Arial"/>
                <w:sz w:val="22"/>
                <w:szCs w:val="24"/>
                <w:lang w:val="cy-GB"/>
              </w:rPr>
              <w:t>Ymgynghorydd Cyfreithiol</w:t>
            </w:r>
          </w:p>
        </w:tc>
      </w:tr>
      <w:tr w:rsidR="002211A4" w14:paraId="75777A78" w14:textId="77777777" w:rsidTr="00624117">
        <w:tc>
          <w:tcPr>
            <w:tcW w:w="2552" w:type="dxa"/>
            <w:shd w:val="clear" w:color="auto" w:fill="242F60"/>
          </w:tcPr>
          <w:p w14:paraId="7B880AD2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2D140E5B" w14:textId="1F7F6D9B" w:rsidR="00624117" w:rsidRPr="004E4951" w:rsidRDefault="004E495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4E495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Y Gwasanaethau Cyfreithiol a Chydymffurfiaeth</w:t>
            </w:r>
          </w:p>
        </w:tc>
      </w:tr>
      <w:tr w:rsidR="002211A4" w14:paraId="34AAA7FE" w14:textId="77777777" w:rsidTr="00624117">
        <w:tc>
          <w:tcPr>
            <w:tcW w:w="2552" w:type="dxa"/>
            <w:shd w:val="clear" w:color="auto" w:fill="242F60"/>
          </w:tcPr>
          <w:p w14:paraId="03A23D64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0219D91C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sz w:val="22"/>
                <w:szCs w:val="24"/>
                <w:lang w:val="cy-GB"/>
              </w:rPr>
              <w:t>£38,205 i £44,263 y flwyddyn, ynghyd â buddion pensiwn Cynllun Blwydd-dal y Prifysgolion (USS)</w:t>
            </w:r>
          </w:p>
        </w:tc>
      </w:tr>
      <w:tr w:rsidR="002211A4" w14:paraId="2C5F06A7" w14:textId="77777777" w:rsidTr="00624117">
        <w:tc>
          <w:tcPr>
            <w:tcW w:w="2552" w:type="dxa"/>
            <w:shd w:val="clear" w:color="auto" w:fill="242F60"/>
          </w:tcPr>
          <w:p w14:paraId="11FB842F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90ABF6F" w14:textId="77777777" w:rsidR="00624117" w:rsidRPr="00C00D93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sz w:val="22"/>
                <w:szCs w:val="24"/>
                <w:lang w:val="cy-GB"/>
              </w:rPr>
              <w:t>Amser llawn</w:t>
            </w:r>
          </w:p>
        </w:tc>
      </w:tr>
      <w:tr w:rsidR="002211A4" w14:paraId="60A4560F" w14:textId="77777777" w:rsidTr="00624117">
        <w:tc>
          <w:tcPr>
            <w:tcW w:w="2552" w:type="dxa"/>
            <w:shd w:val="clear" w:color="auto" w:fill="242F60"/>
          </w:tcPr>
          <w:p w14:paraId="548EFBED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0C6382FA" w14:textId="77777777" w:rsidR="00624117" w:rsidRPr="00C00D93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C00D93">
              <w:rPr>
                <w:rFonts w:asciiTheme="minorHAnsi" w:hAnsiTheme="minorHAnsi" w:cs="Arial"/>
                <w:iCs/>
                <w:lang w:val="cy-GB"/>
              </w:rPr>
              <w:t>1</w:t>
            </w:r>
          </w:p>
        </w:tc>
      </w:tr>
      <w:tr w:rsidR="002211A4" w14:paraId="6FBF0A8E" w14:textId="77777777" w:rsidTr="00624117">
        <w:tc>
          <w:tcPr>
            <w:tcW w:w="2552" w:type="dxa"/>
            <w:shd w:val="clear" w:color="auto" w:fill="242F60"/>
          </w:tcPr>
          <w:p w14:paraId="1B8661DB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D64D153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C00D93">
              <w:rPr>
                <w:rFonts w:asciiTheme="minorHAnsi" w:hAnsiTheme="minorHAnsi" w:cs="Arial"/>
                <w:lang w:val="cy-GB"/>
              </w:rPr>
              <w:t xml:space="preserve">Swydd barhaol yw hon </w:t>
            </w:r>
          </w:p>
        </w:tc>
      </w:tr>
      <w:tr w:rsidR="002211A4" w14:paraId="7F76D630" w14:textId="77777777" w:rsidTr="00624117">
        <w:tc>
          <w:tcPr>
            <w:tcW w:w="2552" w:type="dxa"/>
            <w:shd w:val="clear" w:color="auto" w:fill="242F60"/>
          </w:tcPr>
          <w:p w14:paraId="0F04ECA4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AF6F737" w14:textId="77777777" w:rsidR="00624117" w:rsidRPr="0051342B" w:rsidRDefault="00000000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331A22">
              <w:rPr>
                <w:rFonts w:asciiTheme="minorHAnsi" w:hAnsiTheme="minorHAnsi" w:cs="Arial"/>
                <w:sz w:val="22"/>
                <w:szCs w:val="24"/>
                <w:lang w:val="cy-GB"/>
              </w:rPr>
              <w:t xml:space="preserve">Lleolir y swydd hon ar Gampws Parc </w:t>
            </w:r>
            <w:proofErr w:type="spellStart"/>
            <w:r w:rsidRPr="00331A22">
              <w:rPr>
                <w:rFonts w:asciiTheme="minorHAnsi" w:hAnsiTheme="minorHAnsi" w:cs="Arial"/>
                <w:sz w:val="22"/>
                <w:szCs w:val="24"/>
                <w:lang w:val="cy-GB"/>
              </w:rPr>
              <w:t>Singleton</w:t>
            </w:r>
            <w:proofErr w:type="spellEnd"/>
          </w:p>
        </w:tc>
      </w:tr>
    </w:tbl>
    <w:p w14:paraId="0D03EE25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2211A4" w14:paraId="2F06748E" w14:textId="77777777" w:rsidTr="00624117">
        <w:tc>
          <w:tcPr>
            <w:tcW w:w="1560" w:type="dxa"/>
            <w:shd w:val="clear" w:color="auto" w:fill="242F60"/>
            <w:vAlign w:val="center"/>
          </w:tcPr>
          <w:p w14:paraId="6AD3BAE9" w14:textId="77777777" w:rsidR="00624117" w:rsidRPr="0051342B" w:rsidRDefault="00000000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57B662B2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AF52FCB" w14:textId="77777777" w:rsidR="00C00D93" w:rsidRPr="00920A29" w:rsidRDefault="00000000" w:rsidP="00920A2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920A29">
              <w:rPr>
                <w:rFonts w:asciiTheme="minorHAnsi" w:hAnsiTheme="minorHAnsi"/>
                <w:sz w:val="22"/>
                <w:lang w:val="cy-GB"/>
              </w:rPr>
              <w:t xml:space="preserve">Bydd y rôl hon yn y Tîm Cyfreithiol a Chydymffurfiaeth deinamig ac ymatebol sy'n canolbwyntio ar wasanaeth gyda chylch gorchwyl i gefnogi uchelgeisiau strategol y Brifysgol. </w:t>
            </w:r>
          </w:p>
          <w:p w14:paraId="7B372C26" w14:textId="2129AE66" w:rsidR="00920A29" w:rsidRPr="00920A29" w:rsidRDefault="00000000" w:rsidP="00920A2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920A29">
              <w:rPr>
                <w:rFonts w:asciiTheme="minorHAnsi" w:hAnsiTheme="minorHAnsi"/>
                <w:sz w:val="22"/>
                <w:lang w:val="cy-GB"/>
              </w:rPr>
              <w:t xml:space="preserve">Cryfhau'r adnodd cyfreithiol yn y Brifysgol i ymdrin ag amrywiaeth eang o faterion cyfreithiol. </w:t>
            </w:r>
          </w:p>
          <w:p w14:paraId="0EA5B0DC" w14:textId="77777777" w:rsidR="00C00D93" w:rsidRPr="00920A29" w:rsidRDefault="00000000" w:rsidP="00920A2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920A29">
              <w:rPr>
                <w:rFonts w:asciiTheme="minorHAnsi" w:hAnsiTheme="minorHAnsi"/>
                <w:sz w:val="22"/>
                <w:lang w:val="cy-GB"/>
              </w:rPr>
              <w:t>Darparu arweiniad cyfreithiol mewnol a gallu nodi problemau posibl yn ogystal ag ymdrin â'ch llwyth achosion eich hun.</w:t>
            </w:r>
          </w:p>
          <w:p w14:paraId="057E8F90" w14:textId="77777777" w:rsidR="00C00D93" w:rsidRPr="00920A29" w:rsidRDefault="00000000" w:rsidP="00920A2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920A29">
              <w:rPr>
                <w:rFonts w:asciiTheme="minorHAnsi" w:hAnsiTheme="minorHAnsi"/>
                <w:sz w:val="22"/>
                <w:lang w:val="cy-GB"/>
              </w:rPr>
              <w:t xml:space="preserve">Darparu cyngor cyfreithiol a chynorthwyo wrth gynghori'r Brifysgol ar ddefnyddio prosesau cyfreithiol yn y ffordd fwyaf effeithiol o ran cost. </w:t>
            </w:r>
          </w:p>
          <w:p w14:paraId="63563E28" w14:textId="77777777" w:rsidR="00C00D93" w:rsidRPr="00920A29" w:rsidRDefault="00000000" w:rsidP="00920A2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920A29">
              <w:rPr>
                <w:rFonts w:asciiTheme="minorHAnsi" w:hAnsiTheme="minorHAnsi"/>
                <w:sz w:val="22"/>
                <w:lang w:val="cy-GB"/>
              </w:rPr>
              <w:t xml:space="preserve">Mae'r Tîm Cyfreithiol a Chydymffurfiaeth yn ymgysylltu ag aelodau o Uwch-dîm Rheoli'r Brifysgol a nifer o rolau arweinyddiaeth academaidd ac yn cynghori pob Cyfadran/Ysgol a Chyfarwyddiaeth Gwasanaeth Proffesiynol yn y Brifysgol.  </w:t>
            </w:r>
          </w:p>
          <w:p w14:paraId="7E9B833B" w14:textId="77777777" w:rsidR="00624117" w:rsidRPr="00920A29" w:rsidRDefault="00000000" w:rsidP="009305C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920A29">
              <w:rPr>
                <w:rFonts w:asciiTheme="minorHAnsi" w:hAnsiTheme="minorHAnsi"/>
                <w:sz w:val="22"/>
                <w:lang w:val="cy-GB"/>
              </w:rPr>
              <w:t xml:space="preserve">Gweithio gyda'r Cyfarwyddwr Cysylltiol/Pennaeth y Gwasanaethau Cyfreithiol a Chydymffurfiaeth a Dirprwy Bennaeth y Gwasanaethau Cyfreithiol a Chydymffurfiaeth a darparu cymorth i’r rolau hyn. </w:t>
            </w:r>
          </w:p>
        </w:tc>
      </w:tr>
      <w:tr w:rsidR="002211A4" w14:paraId="67CEB64B" w14:textId="77777777" w:rsidTr="00624117">
        <w:tc>
          <w:tcPr>
            <w:tcW w:w="1560" w:type="dxa"/>
            <w:shd w:val="clear" w:color="auto" w:fill="242F60"/>
            <w:vAlign w:val="center"/>
          </w:tcPr>
          <w:p w14:paraId="25B24AD2" w14:textId="77777777" w:rsidR="00C00D93" w:rsidRPr="0051342B" w:rsidRDefault="00000000" w:rsidP="00C00D93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43ED2EF5" w14:textId="558FC945" w:rsidR="00C00D93" w:rsidRPr="00920A29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Darparu cyngor cyfreithiol </w:t>
            </w:r>
            <w:r w:rsidR="004E4951">
              <w:rPr>
                <w:rFonts w:asciiTheme="minorHAnsi" w:eastAsiaTheme="minorHAnsi" w:hAnsiTheme="minorHAnsi" w:cs="Arial"/>
                <w:sz w:val="22"/>
                <w:lang w:val="cy-GB"/>
              </w:rPr>
              <w:t>a</w:t>
            </w: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 chynorthwyo wrth gynghori'r Brifysgol ar ddefnyddio prosesau cyfreithiol yn y ffordd fwyaf effeithiol.</w:t>
            </w:r>
          </w:p>
          <w:p w14:paraId="7D2F5095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Darparu cyngor a chymorth cyfreithiol i'r Brifysgol a'i his-gwmnïau fel y bo'n briodol.</w:t>
            </w:r>
          </w:p>
          <w:p w14:paraId="1B334D55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 xml:space="preserve">Cynghori Rheolwyr, Uwch aelodau staff ac Ymarferwyr y Brifysgol ar o leiaf dau faes o'r gyfraith. </w:t>
            </w:r>
          </w:p>
          <w:p w14:paraId="1A2A6A42" w14:textId="418F6D09" w:rsidR="00C00D93" w:rsidRPr="004E4951" w:rsidRDefault="004E4951" w:rsidP="00C00D93">
            <w:pPr>
              <w:pStyle w:val="NormalWeb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333333"/>
                <w:sz w:val="22"/>
              </w:rPr>
            </w:pPr>
            <w:r w:rsidRPr="004E4951">
              <w:rPr>
                <w:rFonts w:asciiTheme="minorHAnsi" w:hAnsiTheme="minorHAnsi" w:cstheme="minorHAnsi"/>
                <w:sz w:val="22"/>
                <w:lang w:val="cy-GB"/>
              </w:rPr>
              <w:t>Darparu cyngor a chymorth cyfreithiol i gymuned y Brifysgol yn y meysydd hynny o‘r gyfraith, gan sicrhau cydymffurfiaeth, rheoli risg a lliniaru'r risg honno cyn, yn ystod ac ar ôl prosesau mewnol ac allanol.</w:t>
            </w:r>
          </w:p>
          <w:p w14:paraId="683B182D" w14:textId="3609C11A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Drafftio'r holl gytundebau cyfreithiol perthnasol gan gynnwys polisïau, gweithdrefnau a dogfennau cydymffurfi</w:t>
            </w:r>
            <w:r w:rsidR="004E4951">
              <w:rPr>
                <w:rFonts w:asciiTheme="minorHAnsi" w:hAnsiTheme="minorHAnsi" w:cs="Arial"/>
                <w:color w:val="333333"/>
                <w:sz w:val="22"/>
                <w:lang w:val="cy-GB"/>
              </w:rPr>
              <w:t>aeth</w:t>
            </w: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.</w:t>
            </w:r>
          </w:p>
          <w:p w14:paraId="3E1B6B03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 xml:space="preserve">Sicrhau bod pob Uned Broffesiynol a Chyfadran yn cael cyngor cyfreithiol cadarn ac amserol. </w:t>
            </w:r>
          </w:p>
          <w:p w14:paraId="3CE524D0" w14:textId="33B241FA" w:rsidR="00C00D93" w:rsidRPr="00C00D93" w:rsidRDefault="004E4951" w:rsidP="00C00D93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="Arial"/>
                <w:color w:val="333333"/>
                <w:sz w:val="22"/>
              </w:rPr>
            </w:pPr>
            <w:r>
              <w:rPr>
                <w:rFonts w:asciiTheme="minorHAnsi" w:hAnsiTheme="minorHAnsi" w:cs="Arial"/>
                <w:color w:val="333333"/>
                <w:sz w:val="22"/>
                <w:lang w:val="cy-GB"/>
              </w:rPr>
              <w:t>Bod yn g</w:t>
            </w:r>
            <w:r w:rsidR="00000000"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 xml:space="preserve">yfrifol am gynnal clinigau cyngor cyfreithiol ar gyfer staff y Brifysgol. </w:t>
            </w:r>
          </w:p>
          <w:p w14:paraId="3DC2076B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Gweithio gyda chydweithwyr i ddatblygu a darparu hyfforddiant mewn perthynas â meysydd cyfreithiol perthnasol deiliad y swydd.</w:t>
            </w:r>
          </w:p>
          <w:p w14:paraId="57A37520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Gallu nodi problemau posibl. </w:t>
            </w:r>
          </w:p>
          <w:p w14:paraId="34D143FD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Rhoi gwybod i holl staff y Brifysgol am yr holl newidiadau Rheoleiddio, Deddfwriaeth a Chyfraith Achos sy'n berthnasol i'r swydd.</w:t>
            </w:r>
          </w:p>
          <w:p w14:paraId="5B2A01F2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bCs/>
                <w:sz w:val="22"/>
              </w:rPr>
            </w:pPr>
            <w:r w:rsidRPr="00C00D93">
              <w:rPr>
                <w:rFonts w:asciiTheme="minorHAnsi" w:eastAsiaTheme="minorHAnsi" w:hAnsiTheme="minorHAnsi" w:cs="Arial"/>
                <w:bCs/>
                <w:sz w:val="22"/>
                <w:lang w:val="cy-GB"/>
              </w:rPr>
              <w:lastRenderedPageBreak/>
              <w:t xml:space="preserve">Darparu cymorth i'r </w:t>
            </w:r>
            <w:r w:rsidRPr="00C00D93">
              <w:rPr>
                <w:rFonts w:asciiTheme="minorHAnsi" w:hAnsiTheme="minorHAnsi"/>
                <w:bCs/>
                <w:sz w:val="22"/>
                <w:lang w:val="cy-GB"/>
              </w:rPr>
              <w:t>Cyfarwyddwr Cysylltiol</w:t>
            </w:r>
            <w:r w:rsidRPr="00C00D93">
              <w:rPr>
                <w:rFonts w:asciiTheme="minorHAnsi" w:eastAsiaTheme="minorHAnsi" w:hAnsiTheme="minorHAnsi" w:cs="Arial"/>
                <w:bCs/>
                <w:sz w:val="22"/>
                <w:lang w:val="cy-GB"/>
              </w:rPr>
              <w:t>/Pennaeth y Gwasanaethau Cyfreithiol a Chydymffurfiaeth a Dirprwy Bennaeth y Gwasanaethau Cyfreithiol a Chydymffurfiaeth.</w:t>
            </w:r>
          </w:p>
          <w:p w14:paraId="7599943A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Gweithio gyda'r Cyfarwyddwr Cysylltiol/Pennaeth y Gwasanaethau Cyfreithiol a Chydymffurfiaeth a Dirprwy Bennaeth y Gwasanaethau Cyfreithiol a Chydymffurfio i nodi bylchau ym meysydd arbenigedd y tîm a dechrau ar hyfforddiant er mwyn cynghori a chynorthwyo yn y meysydd hynny.</w:t>
            </w:r>
          </w:p>
          <w:p w14:paraId="1FD863D1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 xml:space="preserve">Bod yn hyblyg a dangos parodrwydd i ddatblygu, hyfforddi a chynghori mewn meysydd newydd o'r gyfraith. </w:t>
            </w:r>
          </w:p>
          <w:p w14:paraId="4B7A0E62" w14:textId="29CA98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Sganio</w:t>
            </w:r>
            <w:r w:rsidR="004E4951">
              <w:rPr>
                <w:rFonts w:asciiTheme="minorHAnsi" w:hAnsiTheme="minorHAnsi" w:cs="Arial"/>
                <w:color w:val="333333"/>
                <w:sz w:val="22"/>
                <w:lang w:val="cy-GB"/>
              </w:rPr>
              <w:t>’r</w:t>
            </w: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 xml:space="preserve"> gorwel ar gyfer newidiadau a datblygiadau yn y ddeddfwriaeth berthnasol, adrodd am newidiadau a chynghori arnynt, fel y bo'n briodol.</w:t>
            </w:r>
          </w:p>
          <w:p w14:paraId="2486AE0E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Cynorthwyo'r Brifysgol i ddatblygu prosesau i sicrhau a gwella cydymffurfiaeth mewn meysydd risg uchel allweddol.</w:t>
            </w:r>
          </w:p>
          <w:p w14:paraId="5DD00A81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="Arial"/>
                <w:color w:val="333333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Gweithio gyda darparwyr allanol gwasanaethau cyfreithiol i'r Brifysgol i ddarparu'r gwasanaethau cyfreithiol gorau posibl yn y Brifysgol.</w:t>
            </w:r>
          </w:p>
          <w:p w14:paraId="112FD247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Cefnogi cydweithwyr yn y tîm mewn meysydd eraill o'r gyfraith yn ôl yr angen.</w:t>
            </w:r>
          </w:p>
          <w:p w14:paraId="72A2B858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>Cyfrannu'n llawn at bolisïau Galluogi Perfformiad ac Iaith Gymraeg y Brifysgol.</w:t>
            </w:r>
          </w:p>
          <w:p w14:paraId="6786FDE7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Hyrwyddo cydraddoldeb ac amrywiaeth mewn arferion gwaith a chynnal perthnasoedd gweithio cadarnhaol. </w:t>
            </w:r>
          </w:p>
          <w:p w14:paraId="40C78386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Arwain wrth wella perfformiad iechyd a diogelwch yn barhaus drwy ddealltwriaeth gadarn o broffil risg a datblygu diwylliant iechyd a diogelwch cadarnhaol. </w:t>
            </w:r>
          </w:p>
          <w:p w14:paraId="410D8824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hAnsiTheme="minorHAnsi" w:cs="Arial"/>
                <w:color w:val="333333"/>
                <w:sz w:val="22"/>
                <w:lang w:val="cy-GB"/>
              </w:rPr>
              <w:t>Unrhyw ddyletswyddau eraill y gellir eu disgwyl o fewn diffiniad y radd, yn unol â chyfarwyddyd y Cyfarwyddwr Cysylltiol/Pennaeth y Gwasanaethau Cyfreithiol a Chydymffurfiaeth, Dirprwy Bennaeth y Gwasanaethau Cyfreithiol a Chydymffurfiaeth neu eu cynrychiolydd enwebedig.</w:t>
            </w:r>
            <w:r w:rsidRPr="00C00D93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 </w:t>
            </w:r>
          </w:p>
          <w:p w14:paraId="3F2CAC76" w14:textId="77777777" w:rsidR="00C00D93" w:rsidRPr="00C00D93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00D93">
              <w:rPr>
                <w:rFonts w:asciiTheme="minorHAnsi" w:hAnsiTheme="minorHAnsi"/>
                <w:color w:val="1F497D"/>
                <w:sz w:val="22"/>
                <w:lang w:val="cy-GB"/>
              </w:rPr>
              <w:t xml:space="preserve"> </w:t>
            </w:r>
            <w:r w:rsidRPr="00C00D93">
              <w:rPr>
                <w:rFonts w:asciiTheme="minorHAnsi" w:hAnsiTheme="minorHAnsi"/>
                <w:sz w:val="22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2FE10D79" w14:textId="77777777" w:rsidR="00C00D93" w:rsidRPr="00C92EA9" w:rsidRDefault="00000000" w:rsidP="00C00D9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C92EA9">
              <w:rPr>
                <w:rFonts w:asciiTheme="minorHAnsi" w:eastAsiaTheme="minorHAnsi" w:hAnsiTheme="minorHAnsi" w:cs="Arial"/>
                <w:sz w:val="22"/>
                <w:lang w:val="cy-GB"/>
              </w:rPr>
              <w:t>Unrhyw ddyletswyddau eraill y mae'r Gyfadran/y Gyfarwyddiaeth/y Maes Gwasanaeth wedi cytuno arnynt.</w:t>
            </w:r>
          </w:p>
        </w:tc>
      </w:tr>
      <w:tr w:rsidR="002211A4" w14:paraId="7D07E3D4" w14:textId="77777777" w:rsidTr="00624117">
        <w:tc>
          <w:tcPr>
            <w:tcW w:w="1560" w:type="dxa"/>
            <w:shd w:val="clear" w:color="auto" w:fill="242F60"/>
            <w:vAlign w:val="center"/>
          </w:tcPr>
          <w:p w14:paraId="00344533" w14:textId="77777777" w:rsidR="00C00D93" w:rsidRPr="0051342B" w:rsidRDefault="00000000" w:rsidP="00C00D93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704F62DB" w14:textId="07BBC031" w:rsidR="00C00D93" w:rsidRPr="0051342B" w:rsidRDefault="00000000" w:rsidP="00C00D93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</w:t>
            </w:r>
            <w:r w:rsidR="004E4951">
              <w:rPr>
                <w:rFonts w:asciiTheme="minorHAnsi" w:hAnsiTheme="minorHAnsi"/>
                <w:sz w:val="20"/>
                <w:szCs w:val="20"/>
                <w:lang w:val="cy-GB"/>
              </w:rPr>
              <w:t>bawb</w:t>
            </w: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ddangos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309067A4" w14:textId="77777777" w:rsidR="00C00D93" w:rsidRPr="0051342B" w:rsidRDefault="00000000" w:rsidP="00C00D93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gonestrwydd a'n doethineb i ddarparu gwasanaethau arloesol, effeithiol ac effeithlon ynghyd ag atebion o safon ardderchog.</w:t>
            </w:r>
          </w:p>
          <w:p w14:paraId="2EE4DF03" w14:textId="77777777" w:rsidR="00C00D93" w:rsidRPr="0051342B" w:rsidRDefault="00000000" w:rsidP="00C00D93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1D4C472A" w14:textId="77777777" w:rsidR="00C00D93" w:rsidRPr="0051342B" w:rsidRDefault="00000000" w:rsidP="00C00D93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1252DE44" w14:textId="77777777" w:rsidR="00C92EA9" w:rsidRDefault="00C92EA9" w:rsidP="00C00D93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10259F89" w14:textId="77777777" w:rsidR="00C00D93" w:rsidRPr="0051342B" w:rsidRDefault="00000000" w:rsidP="00C00D93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0E661387" w14:textId="77777777" w:rsidR="00C00D93" w:rsidRPr="0051342B" w:rsidRDefault="00C00D93" w:rsidP="00C00D93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2211A4" w14:paraId="2A123EF1" w14:textId="77777777" w:rsidTr="00624117">
        <w:tc>
          <w:tcPr>
            <w:tcW w:w="1560" w:type="dxa"/>
            <w:shd w:val="clear" w:color="auto" w:fill="242F60"/>
            <w:vAlign w:val="center"/>
          </w:tcPr>
          <w:p w14:paraId="32BC284A" w14:textId="77777777" w:rsidR="00C00D93" w:rsidRPr="0051342B" w:rsidRDefault="00000000" w:rsidP="00C00D93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7762647D" w14:textId="77777777" w:rsidR="00C00D93" w:rsidRPr="0051342B" w:rsidRDefault="00C00D93" w:rsidP="00C00D93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4B605CD" w14:textId="77777777" w:rsidR="00C00D93" w:rsidRPr="00920A29" w:rsidRDefault="00000000" w:rsidP="00C00D93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920A29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Meini Prawf Hanfodol:</w:t>
            </w:r>
          </w:p>
          <w:p w14:paraId="26093CA7" w14:textId="77777777" w:rsidR="00C00D93" w:rsidRPr="00920A29" w:rsidRDefault="00000000" w:rsidP="00C00D93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920A29">
              <w:rPr>
                <w:rFonts w:ascii="Calibri" w:hAnsi="Calibri" w:cstheme="minorHAnsi"/>
                <w:b/>
                <w:bCs/>
                <w:sz w:val="22"/>
                <w:lang w:val="cy-GB"/>
              </w:rPr>
              <w:t>Gwerthoedd:</w:t>
            </w:r>
          </w:p>
          <w:p w14:paraId="4B688877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920A29">
              <w:rPr>
                <w:rFonts w:asciiTheme="minorHAnsi" w:hAnsiTheme="minorHAnsi" w:cstheme="minorHAnsi"/>
                <w:bCs/>
                <w:sz w:val="22"/>
                <w:lang w:val="cy-GB"/>
              </w:rPr>
              <w:t xml:space="preserve">Tystiolaeth o ymfalchïo wrth gyflwyno gwasanaethau ac atebion proffesiynol. </w:t>
            </w:r>
          </w:p>
          <w:p w14:paraId="0448271C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920A29">
              <w:rPr>
                <w:rFonts w:asciiTheme="minorHAnsi" w:hAnsiTheme="minorHAnsi" w:cstheme="minorHAnsi"/>
                <w:bCs/>
                <w:sz w:val="22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5F110389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 xml:space="preserve">Tystiolaeth o ddarparu ymagwedd ofalgar at yr holl gwsmeriaid gan sicrhau profiad personol a chadarnhaol. </w:t>
            </w:r>
          </w:p>
          <w:p w14:paraId="2AC1789C" w14:textId="77777777" w:rsidR="00C00D93" w:rsidRPr="00920A29" w:rsidRDefault="00000000" w:rsidP="00C00D93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920A29">
              <w:rPr>
                <w:rFonts w:ascii="Calibri" w:hAnsi="Calibri" w:cstheme="minorHAnsi"/>
                <w:b/>
                <w:bCs/>
                <w:sz w:val="22"/>
                <w:lang w:val="cy-GB"/>
              </w:rPr>
              <w:t>Cymwysterau:</w:t>
            </w:r>
          </w:p>
          <w:p w14:paraId="5B3CCA58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 w:line="240" w:lineRule="auto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Bod yn gyfreithiwr cymwysedig sydd â phrofiad helaeth ac o leiaf 2 flynedd o brofiad ôl-gymhwyso.</w:t>
            </w:r>
          </w:p>
          <w:p w14:paraId="462B6B5C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100" w:beforeAutospacing="1" w:line="240" w:lineRule="auto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Bod yn ymrwymedig i ddatblygiad personol er mwyn sicrhau cydymffurfiaeth â gofynion o ran hyfforddiant a gofynion eraill y corff rheoleiddio perthnasol ar gyfer eich cymhwyster ac ymgymryd â hyfforddiant perthnasol arall sy'n briodol i'r rôl ac er mwyn diwallu anghenion ehangach y Brifysgol.</w:t>
            </w:r>
          </w:p>
          <w:p w14:paraId="0AC276A7" w14:textId="77777777" w:rsidR="00C00D93" w:rsidRPr="00920A29" w:rsidRDefault="00000000" w:rsidP="00C00D93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920A29">
              <w:rPr>
                <w:rFonts w:ascii="Calibri" w:hAnsi="Calibri" w:cstheme="minorHAnsi"/>
                <w:b/>
                <w:bCs/>
                <w:sz w:val="22"/>
                <w:lang w:val="cy-GB"/>
              </w:rPr>
              <w:t>Datblygu Gwybodaeth, Profiad a Sgiliau:</w:t>
            </w:r>
          </w:p>
          <w:p w14:paraId="614E8A0E" w14:textId="288BD861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920A29">
              <w:rPr>
                <w:rFonts w:asciiTheme="minorHAnsi" w:eastAsiaTheme="minorHAnsi" w:hAnsiTheme="minorHAnsi" w:cstheme="minorHAnsi"/>
                <w:sz w:val="22"/>
                <w:lang w:val="cy-GB"/>
              </w:rPr>
              <w:t xml:space="preserve">Darparu cyngor cyfreithiol </w:t>
            </w:r>
            <w:r w:rsidR="004E4951">
              <w:rPr>
                <w:rFonts w:asciiTheme="minorHAnsi" w:eastAsiaTheme="minorHAnsi" w:hAnsiTheme="minorHAnsi" w:cstheme="minorHAnsi"/>
                <w:sz w:val="22"/>
                <w:lang w:val="cy-GB"/>
              </w:rPr>
              <w:t>a</w:t>
            </w:r>
            <w:r w:rsidRPr="00920A29">
              <w:rPr>
                <w:rFonts w:asciiTheme="minorHAnsi" w:eastAsiaTheme="minorHAnsi" w:hAnsiTheme="minorHAnsi" w:cstheme="minorHAnsi"/>
                <w:sz w:val="22"/>
                <w:lang w:val="cy-GB"/>
              </w:rPr>
              <w:t xml:space="preserve"> chynorthwyo wrth gynghori'r Brifysgol ar ddefnyddio prosesau cyfreithiol yn y ffordd fwyaf effeithiol.</w:t>
            </w:r>
          </w:p>
          <w:p w14:paraId="1D132D6E" w14:textId="77777777" w:rsidR="00C00D93" w:rsidRPr="00920A29" w:rsidRDefault="00000000" w:rsidP="00C00D93">
            <w:pPr>
              <w:pStyle w:val="NormalWeb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33333"/>
                <w:sz w:val="22"/>
              </w:rPr>
            </w:pPr>
            <w:r w:rsidRPr="00920A29">
              <w:rPr>
                <w:rFonts w:asciiTheme="minorHAnsi" w:hAnsiTheme="minorHAnsi" w:cstheme="minorHAnsi"/>
                <w:color w:val="333333"/>
                <w:sz w:val="22"/>
                <w:lang w:val="cy-GB"/>
              </w:rPr>
              <w:t>Darparu cyngor a chymorth cyfreithiol i'r Brifysgol a'i his-gwmnïau fel y bo'n briodol.</w:t>
            </w:r>
          </w:p>
          <w:p w14:paraId="03C28F7C" w14:textId="77777777" w:rsidR="00C00D93" w:rsidRPr="00920A29" w:rsidRDefault="00000000" w:rsidP="00C00D93">
            <w:pPr>
              <w:pStyle w:val="NormalWeb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33333"/>
                <w:sz w:val="22"/>
              </w:rPr>
            </w:pPr>
            <w:r w:rsidRPr="00920A29">
              <w:rPr>
                <w:rFonts w:asciiTheme="minorHAnsi" w:hAnsiTheme="minorHAnsi" w:cstheme="minorHAnsi"/>
                <w:color w:val="333333"/>
                <w:sz w:val="22"/>
                <w:lang w:val="cy-GB"/>
              </w:rPr>
              <w:t>Cynghori Rheolwyr, Uwch aelodau staff ac Ymarferwyr y Brifysgol.</w:t>
            </w:r>
          </w:p>
          <w:p w14:paraId="5A073634" w14:textId="77777777" w:rsidR="00C00D93" w:rsidRPr="00920A29" w:rsidRDefault="00000000" w:rsidP="00C00D93">
            <w:pPr>
              <w:pStyle w:val="NormalWeb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33333"/>
                <w:sz w:val="22"/>
              </w:rPr>
            </w:pPr>
            <w:r w:rsidRPr="00920A29">
              <w:rPr>
                <w:rFonts w:asciiTheme="minorHAnsi" w:hAnsiTheme="minorHAnsi" w:cstheme="minorHAnsi"/>
                <w:color w:val="333333"/>
                <w:sz w:val="22"/>
                <w:lang w:val="cy-GB"/>
              </w:rPr>
              <w:t>Darparu cyngor a chymorth cyfreithiol i gymuned y Brifysgol ym maes cyfraith fasnachol a chontract, gan sicrhau cydymffurfiaeth, rheoli risg a lliniaru'r risg honno cyn, yn ystod ac ar ôl prosesau mewnol ac allanol.</w:t>
            </w:r>
          </w:p>
          <w:p w14:paraId="61B73E88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eastAsiaTheme="minorHAnsi" w:hAnsiTheme="minorHAnsi" w:cstheme="minorHAnsi"/>
                <w:sz w:val="22"/>
                <w:lang w:val="cy-GB"/>
              </w:rPr>
              <w:t>Profiad helaeth o adolygu, drafftio a negodi contractau masnachol a dogfennau cyfreithiol eraill.</w:t>
            </w:r>
          </w:p>
          <w:p w14:paraId="4DE6D8D9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 xml:space="preserve">Gwybodaeth waith lawn a phrofiad o gymhwyso Rheolau a Rheoliadau. </w:t>
            </w:r>
          </w:p>
          <w:p w14:paraId="2C19D6D3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Profiad o ddatblygu polisïau a gweithdrefnau i sicrhau cydymffurfiaeth â Deddfwriaeth a Rheoliadau.</w:t>
            </w:r>
          </w:p>
          <w:p w14:paraId="765315E5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Profiad o ymdrin yn annibynnol â llwyth achosion.</w:t>
            </w:r>
          </w:p>
          <w:p w14:paraId="6C7BE9B3" w14:textId="5FD3A217" w:rsidR="00C00D93" w:rsidRPr="004E4951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4E4951">
              <w:rPr>
                <w:rFonts w:asciiTheme="minorHAnsi" w:hAnsiTheme="minorHAnsi" w:cstheme="minorHAnsi"/>
                <w:sz w:val="22"/>
                <w:lang w:val="cy-GB"/>
              </w:rPr>
              <w:t>T</w:t>
            </w:r>
            <w:r w:rsidR="004E4951" w:rsidRPr="004E4951">
              <w:rPr>
                <w:rFonts w:asciiTheme="minorHAnsi" w:hAnsiTheme="minorHAnsi" w:cstheme="minorHAnsi"/>
                <w:sz w:val="22"/>
                <w:lang w:val="cy-GB"/>
              </w:rPr>
              <w:t>ystiolaeth o sgiliau cyfathrebu ar lafar rhagorol.</w:t>
            </w:r>
          </w:p>
          <w:p w14:paraId="68C16D70" w14:textId="5DD953FB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 xml:space="preserve">Meddu ar sgiliau drafftio a sgiliau cyfathrebu </w:t>
            </w:r>
            <w:r w:rsidR="004E4951">
              <w:rPr>
                <w:rFonts w:asciiTheme="minorHAnsi" w:hAnsiTheme="minorHAnsi" w:cstheme="minorHAnsi"/>
                <w:sz w:val="22"/>
                <w:lang w:val="cy-GB"/>
              </w:rPr>
              <w:t>ysgrifenedig</w:t>
            </w: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 xml:space="preserve"> ardderchog.</w:t>
            </w:r>
          </w:p>
          <w:p w14:paraId="5F9053CD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Arddangos sgiliau TG ardderchog.</w:t>
            </w:r>
          </w:p>
          <w:p w14:paraId="3EEBD1D0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Arddangos sgiliau negodi rhagorol.</w:t>
            </w:r>
          </w:p>
          <w:p w14:paraId="77DCF971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Darparu enghreifftiau o ddylanwadu ar bobl eraill i gyrraedd y canlyniad a ddymunir.</w:t>
            </w:r>
          </w:p>
          <w:p w14:paraId="735A5EEE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Tystiolaeth o'r gallu i weithio'n dda mewn tîm yn ogystal â chymryd cyfrifoldeb unigol.</w:t>
            </w:r>
          </w:p>
          <w:p w14:paraId="6CF8CC77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Dangos cywirdeb a thryloywder wrth ymdrin â manylion, yn ogystal â'r gallu i ystyried materion yn unol â'u cyd-destun.</w:t>
            </w:r>
          </w:p>
          <w:p w14:paraId="1FC8E2C0" w14:textId="77777777" w:rsidR="00C00D93" w:rsidRPr="00920A29" w:rsidRDefault="00000000" w:rsidP="00C00D9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Dangos dawn i feithrin ymwybyddiaeth gyfreithiol ym mhob maes er mwyn gallu ymateb yn briodol i unrhyw fater cyfreithiol sy'n codi.</w:t>
            </w:r>
          </w:p>
          <w:p w14:paraId="78AF9A6A" w14:textId="77777777" w:rsidR="00C00D93" w:rsidRPr="00920A29" w:rsidRDefault="00000000" w:rsidP="00C00D93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 w:rsidRPr="00920A29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Meini Prawf Dymunol:</w:t>
            </w:r>
          </w:p>
          <w:p w14:paraId="03C3DD55" w14:textId="77777777" w:rsidR="00C92EA9" w:rsidRDefault="00000000" w:rsidP="00C00D93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Gallu cyfathrebu yn Gymraeg</w:t>
            </w:r>
          </w:p>
          <w:p w14:paraId="0C0EAD12" w14:textId="77777777" w:rsidR="00C00D93" w:rsidRPr="00C92EA9" w:rsidRDefault="00000000" w:rsidP="00C00D93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C92EA9">
              <w:rPr>
                <w:rFonts w:asciiTheme="minorHAnsi" w:hAnsiTheme="minorHAnsi" w:cstheme="minorHAnsi"/>
                <w:sz w:val="22"/>
                <w:lang w:val="cy-GB"/>
              </w:rPr>
              <w:t>Profiad o weithio ym maes addysg uwch yn y Deyrnas Unedig</w:t>
            </w:r>
          </w:p>
        </w:tc>
      </w:tr>
      <w:tr w:rsidR="002211A4" w14:paraId="46D9072E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19056E42" w14:textId="77777777" w:rsidR="00C00D93" w:rsidRPr="0051342B" w:rsidRDefault="00000000" w:rsidP="00C00D93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899205344"/>
              <w:placeholder>
                <w:docPart w:val="D95073E517B44A7DA0377D3D2F0AEF50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00639121" w14:textId="77777777" w:rsidR="00C00D93" w:rsidRPr="00920A29" w:rsidRDefault="00000000" w:rsidP="00C00D93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2"/>
                  </w:rPr>
                </w:pPr>
                <w:r>
                  <w:rPr>
                    <w:rFonts w:asciiTheme="minorHAnsi" w:hAnsiTheme="minorHAnsi" w:cstheme="minorHAnsi"/>
                    <w:sz w:val="22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6C3467B" w14:textId="77777777" w:rsidR="00C00D93" w:rsidRPr="00920A29" w:rsidRDefault="00C00D93" w:rsidP="00C00D93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0C738599" w14:textId="77777777" w:rsidR="00C00D93" w:rsidRPr="00920A29" w:rsidRDefault="00000000" w:rsidP="00C00D93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920A29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yma</w:t>
              </w:r>
            </w:hyperlink>
            <w:r w:rsidRPr="00920A29">
              <w:rPr>
                <w:rFonts w:asciiTheme="minorHAnsi" w:hAnsiTheme="minorHAnsi" w:cstheme="minorHAnsi"/>
                <w:sz w:val="22"/>
                <w:lang w:val="cy-GB"/>
              </w:rPr>
              <w:t>.</w:t>
            </w:r>
          </w:p>
        </w:tc>
      </w:tr>
      <w:tr w:rsidR="002211A4" w14:paraId="6D2A48E7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0EF53AAC" w14:textId="77777777" w:rsidR="00C00D93" w:rsidRPr="0051342B" w:rsidRDefault="00000000" w:rsidP="00C00D93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70D88597" w14:textId="77777777" w:rsidR="00920A29" w:rsidRPr="00920A29" w:rsidRDefault="00000000" w:rsidP="00920A29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920A29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 xml:space="preserve">Ymholiadau anffurfiol: Ymholiadau anffurfiol: Mrs </w:t>
            </w:r>
            <w:proofErr w:type="spellStart"/>
            <w:r w:rsidRPr="00920A29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>Deborah</w:t>
            </w:r>
            <w:proofErr w:type="spellEnd"/>
            <w:r w:rsidRPr="00920A29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 xml:space="preserve"> Howell yn </w:t>
            </w:r>
            <w:hyperlink r:id="rId13" w:history="1">
              <w:r w:rsidRPr="00920A29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deborah.howell@abertawe.ac.uk</w:t>
              </w:r>
            </w:hyperlink>
            <w:r w:rsidRPr="00920A29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 xml:space="preserve"> </w:t>
            </w:r>
          </w:p>
          <w:p w14:paraId="3D89D908" w14:textId="77777777" w:rsidR="00C00D93" w:rsidRPr="00920A29" w:rsidRDefault="00C00D93" w:rsidP="00C00D93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C57E663" w14:textId="77777777" w:rsidR="00C00D93" w:rsidRPr="00920A29" w:rsidRDefault="00000000" w:rsidP="00C00D93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920A29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>Dyddiad llunio’r rhestr fer: 30 Awst 2024</w:t>
            </w:r>
          </w:p>
          <w:p w14:paraId="032E660B" w14:textId="1EA09655" w:rsidR="00C00D93" w:rsidRPr="00920A29" w:rsidRDefault="00000000" w:rsidP="00C00D93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920A29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>Dyddiad y cyfweliad: 6 Medi 202</w:t>
            </w:r>
            <w:r w:rsidR="004E4951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>4</w:t>
            </w:r>
          </w:p>
          <w:p w14:paraId="260D7410" w14:textId="77777777" w:rsidR="00C00D93" w:rsidRPr="00920A29" w:rsidRDefault="00C00D93" w:rsidP="00C00D93">
            <w:pPr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0A3BB484" w14:textId="77777777" w:rsidR="00624117" w:rsidRPr="0051342B" w:rsidRDefault="00000000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49FB28D" wp14:editId="2D91D34B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05705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E63B8B1" wp14:editId="62B12CF9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4479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2174205" wp14:editId="114C936F">
            <wp:extent cx="914400" cy="621792"/>
            <wp:effectExtent l="0" t="0" r="0" b="6985"/>
            <wp:docPr id="1448650802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4492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E354" w14:textId="77777777" w:rsidR="00EB060B" w:rsidRPr="0051342B" w:rsidRDefault="00EB060B" w:rsidP="008E75E6">
      <w:pPr>
        <w:rPr>
          <w:sz w:val="20"/>
          <w:szCs w:val="20"/>
        </w:rPr>
      </w:pPr>
    </w:p>
    <w:p w14:paraId="3185C9E9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2E6DE" w14:textId="77777777" w:rsidR="005872CA" w:rsidRDefault="005872CA">
      <w:pPr>
        <w:spacing w:before="0" w:after="0" w:line="240" w:lineRule="auto"/>
      </w:pPr>
      <w:r>
        <w:separator/>
      </w:r>
    </w:p>
  </w:endnote>
  <w:endnote w:type="continuationSeparator" w:id="0">
    <w:p w14:paraId="7E0B8787" w14:textId="77777777" w:rsidR="005872CA" w:rsidRDefault="005872C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FF688A-0D20-43B3-B18C-DDF841ACF39D}"/>
    <w:embedBold r:id="rId2" w:fontKey="{D5F17202-68A6-4F03-83F9-9A3BA2F886F3}"/>
    <w:embedItalic r:id="rId3" w:fontKey="{C0D37AEE-A269-466A-90F8-4DC0D0D169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8E766" w14:textId="77777777" w:rsidR="00F71A8C" w:rsidRDefault="00000000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7D81F3E4" w14:textId="77777777" w:rsidR="00EE66F0" w:rsidRPr="00D6126D" w:rsidRDefault="00000000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6930790" wp14:editId="0196259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15280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581F9" w14:textId="77777777" w:rsidR="005872CA" w:rsidRDefault="005872CA">
      <w:pPr>
        <w:spacing w:before="0" w:after="0" w:line="240" w:lineRule="auto"/>
      </w:pPr>
      <w:r>
        <w:separator/>
      </w:r>
    </w:p>
  </w:footnote>
  <w:footnote w:type="continuationSeparator" w:id="0">
    <w:p w14:paraId="0C1BF930" w14:textId="77777777" w:rsidR="005872CA" w:rsidRDefault="005872C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A47B9" w14:textId="77777777" w:rsidR="00F71A8C" w:rsidRDefault="00000000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1BE392A9" wp14:editId="047E2661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970FB"/>
    <w:multiLevelType w:val="hybridMultilevel"/>
    <w:tmpl w:val="FBDA5F3E"/>
    <w:lvl w:ilvl="0" w:tplc="3C340F8A">
      <w:start w:val="1"/>
      <w:numFmt w:val="decimal"/>
      <w:lvlText w:val="%1."/>
      <w:lvlJc w:val="left"/>
      <w:pPr>
        <w:ind w:left="720" w:hanging="360"/>
      </w:pPr>
    </w:lvl>
    <w:lvl w:ilvl="1" w:tplc="70A6F758" w:tentative="1">
      <w:start w:val="1"/>
      <w:numFmt w:val="lowerLetter"/>
      <w:lvlText w:val="%2."/>
      <w:lvlJc w:val="left"/>
      <w:pPr>
        <w:ind w:left="1440" w:hanging="360"/>
      </w:pPr>
    </w:lvl>
    <w:lvl w:ilvl="2" w:tplc="9BBE7860" w:tentative="1">
      <w:start w:val="1"/>
      <w:numFmt w:val="lowerRoman"/>
      <w:lvlText w:val="%3."/>
      <w:lvlJc w:val="right"/>
      <w:pPr>
        <w:ind w:left="2160" w:hanging="180"/>
      </w:pPr>
    </w:lvl>
    <w:lvl w:ilvl="3" w:tplc="6D2A5E30" w:tentative="1">
      <w:start w:val="1"/>
      <w:numFmt w:val="decimal"/>
      <w:lvlText w:val="%4."/>
      <w:lvlJc w:val="left"/>
      <w:pPr>
        <w:ind w:left="2880" w:hanging="360"/>
      </w:pPr>
    </w:lvl>
    <w:lvl w:ilvl="4" w:tplc="BEF2D900" w:tentative="1">
      <w:start w:val="1"/>
      <w:numFmt w:val="lowerLetter"/>
      <w:lvlText w:val="%5."/>
      <w:lvlJc w:val="left"/>
      <w:pPr>
        <w:ind w:left="3600" w:hanging="360"/>
      </w:pPr>
    </w:lvl>
    <w:lvl w:ilvl="5" w:tplc="948C3CA2" w:tentative="1">
      <w:start w:val="1"/>
      <w:numFmt w:val="lowerRoman"/>
      <w:lvlText w:val="%6."/>
      <w:lvlJc w:val="right"/>
      <w:pPr>
        <w:ind w:left="4320" w:hanging="180"/>
      </w:pPr>
    </w:lvl>
    <w:lvl w:ilvl="6" w:tplc="7DEC544E" w:tentative="1">
      <w:start w:val="1"/>
      <w:numFmt w:val="decimal"/>
      <w:lvlText w:val="%7."/>
      <w:lvlJc w:val="left"/>
      <w:pPr>
        <w:ind w:left="5040" w:hanging="360"/>
      </w:pPr>
    </w:lvl>
    <w:lvl w:ilvl="7" w:tplc="B8D43B20" w:tentative="1">
      <w:start w:val="1"/>
      <w:numFmt w:val="lowerLetter"/>
      <w:lvlText w:val="%8."/>
      <w:lvlJc w:val="left"/>
      <w:pPr>
        <w:ind w:left="5760" w:hanging="360"/>
      </w:pPr>
    </w:lvl>
    <w:lvl w:ilvl="8" w:tplc="BE4AA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66748"/>
    <w:multiLevelType w:val="hybridMultilevel"/>
    <w:tmpl w:val="42E839E8"/>
    <w:lvl w:ilvl="0" w:tplc="ED50C536">
      <w:start w:val="1"/>
      <w:numFmt w:val="decimal"/>
      <w:lvlText w:val="%1."/>
      <w:lvlJc w:val="left"/>
      <w:pPr>
        <w:ind w:left="720" w:hanging="360"/>
      </w:pPr>
    </w:lvl>
    <w:lvl w:ilvl="1" w:tplc="629A139C" w:tentative="1">
      <w:start w:val="1"/>
      <w:numFmt w:val="lowerLetter"/>
      <w:lvlText w:val="%2."/>
      <w:lvlJc w:val="left"/>
      <w:pPr>
        <w:ind w:left="1440" w:hanging="360"/>
      </w:pPr>
    </w:lvl>
    <w:lvl w:ilvl="2" w:tplc="B888AD60" w:tentative="1">
      <w:start w:val="1"/>
      <w:numFmt w:val="lowerRoman"/>
      <w:lvlText w:val="%3."/>
      <w:lvlJc w:val="right"/>
      <w:pPr>
        <w:ind w:left="2160" w:hanging="180"/>
      </w:pPr>
    </w:lvl>
    <w:lvl w:ilvl="3" w:tplc="E5D6C39A" w:tentative="1">
      <w:start w:val="1"/>
      <w:numFmt w:val="decimal"/>
      <w:lvlText w:val="%4."/>
      <w:lvlJc w:val="left"/>
      <w:pPr>
        <w:ind w:left="2880" w:hanging="360"/>
      </w:pPr>
    </w:lvl>
    <w:lvl w:ilvl="4" w:tplc="A132A89E" w:tentative="1">
      <w:start w:val="1"/>
      <w:numFmt w:val="lowerLetter"/>
      <w:lvlText w:val="%5."/>
      <w:lvlJc w:val="left"/>
      <w:pPr>
        <w:ind w:left="3600" w:hanging="360"/>
      </w:pPr>
    </w:lvl>
    <w:lvl w:ilvl="5" w:tplc="58F4F7E6" w:tentative="1">
      <w:start w:val="1"/>
      <w:numFmt w:val="lowerRoman"/>
      <w:lvlText w:val="%6."/>
      <w:lvlJc w:val="right"/>
      <w:pPr>
        <w:ind w:left="4320" w:hanging="180"/>
      </w:pPr>
    </w:lvl>
    <w:lvl w:ilvl="6" w:tplc="F914127C" w:tentative="1">
      <w:start w:val="1"/>
      <w:numFmt w:val="decimal"/>
      <w:lvlText w:val="%7."/>
      <w:lvlJc w:val="left"/>
      <w:pPr>
        <w:ind w:left="5040" w:hanging="360"/>
      </w:pPr>
    </w:lvl>
    <w:lvl w:ilvl="7" w:tplc="A3825C3A" w:tentative="1">
      <w:start w:val="1"/>
      <w:numFmt w:val="lowerLetter"/>
      <w:lvlText w:val="%8."/>
      <w:lvlJc w:val="left"/>
      <w:pPr>
        <w:ind w:left="5760" w:hanging="360"/>
      </w:pPr>
    </w:lvl>
    <w:lvl w:ilvl="8" w:tplc="8E70F5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B20638CE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92A40F1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FE882E9A" w:tentative="1">
      <w:start w:val="1"/>
      <w:numFmt w:val="lowerRoman"/>
      <w:lvlText w:val="%3."/>
      <w:lvlJc w:val="right"/>
      <w:pPr>
        <w:ind w:left="2440" w:hanging="180"/>
      </w:pPr>
    </w:lvl>
    <w:lvl w:ilvl="3" w:tplc="4F8AD9D6" w:tentative="1">
      <w:start w:val="1"/>
      <w:numFmt w:val="decimal"/>
      <w:lvlText w:val="%4."/>
      <w:lvlJc w:val="left"/>
      <w:pPr>
        <w:ind w:left="3160" w:hanging="360"/>
      </w:pPr>
    </w:lvl>
    <w:lvl w:ilvl="4" w:tplc="722A4810" w:tentative="1">
      <w:start w:val="1"/>
      <w:numFmt w:val="lowerLetter"/>
      <w:lvlText w:val="%5."/>
      <w:lvlJc w:val="left"/>
      <w:pPr>
        <w:ind w:left="3880" w:hanging="360"/>
      </w:pPr>
    </w:lvl>
    <w:lvl w:ilvl="5" w:tplc="F84C0044" w:tentative="1">
      <w:start w:val="1"/>
      <w:numFmt w:val="lowerRoman"/>
      <w:lvlText w:val="%6."/>
      <w:lvlJc w:val="right"/>
      <w:pPr>
        <w:ind w:left="4600" w:hanging="180"/>
      </w:pPr>
    </w:lvl>
    <w:lvl w:ilvl="6" w:tplc="AD8A149C" w:tentative="1">
      <w:start w:val="1"/>
      <w:numFmt w:val="decimal"/>
      <w:lvlText w:val="%7."/>
      <w:lvlJc w:val="left"/>
      <w:pPr>
        <w:ind w:left="5320" w:hanging="360"/>
      </w:pPr>
    </w:lvl>
    <w:lvl w:ilvl="7" w:tplc="26642B7E" w:tentative="1">
      <w:start w:val="1"/>
      <w:numFmt w:val="lowerLetter"/>
      <w:lvlText w:val="%8."/>
      <w:lvlJc w:val="left"/>
      <w:pPr>
        <w:ind w:left="6040" w:hanging="360"/>
      </w:pPr>
    </w:lvl>
    <w:lvl w:ilvl="8" w:tplc="027A402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57E23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7A4F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74A5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961A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EC29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C41D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FC24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0CEE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82B0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855A7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D41280" w:tentative="1">
      <w:start w:val="1"/>
      <w:numFmt w:val="lowerLetter"/>
      <w:lvlText w:val="%2."/>
      <w:lvlJc w:val="left"/>
      <w:pPr>
        <w:ind w:left="1440" w:hanging="360"/>
      </w:pPr>
    </w:lvl>
    <w:lvl w:ilvl="2" w:tplc="099ACCC4" w:tentative="1">
      <w:start w:val="1"/>
      <w:numFmt w:val="lowerRoman"/>
      <w:lvlText w:val="%3."/>
      <w:lvlJc w:val="right"/>
      <w:pPr>
        <w:ind w:left="2160" w:hanging="180"/>
      </w:pPr>
    </w:lvl>
    <w:lvl w:ilvl="3" w:tplc="28F25336" w:tentative="1">
      <w:start w:val="1"/>
      <w:numFmt w:val="decimal"/>
      <w:lvlText w:val="%4."/>
      <w:lvlJc w:val="left"/>
      <w:pPr>
        <w:ind w:left="2880" w:hanging="360"/>
      </w:pPr>
    </w:lvl>
    <w:lvl w:ilvl="4" w:tplc="C2E41AFC" w:tentative="1">
      <w:start w:val="1"/>
      <w:numFmt w:val="lowerLetter"/>
      <w:lvlText w:val="%5."/>
      <w:lvlJc w:val="left"/>
      <w:pPr>
        <w:ind w:left="3600" w:hanging="360"/>
      </w:pPr>
    </w:lvl>
    <w:lvl w:ilvl="5" w:tplc="A43E59FC" w:tentative="1">
      <w:start w:val="1"/>
      <w:numFmt w:val="lowerRoman"/>
      <w:lvlText w:val="%6."/>
      <w:lvlJc w:val="right"/>
      <w:pPr>
        <w:ind w:left="4320" w:hanging="180"/>
      </w:pPr>
    </w:lvl>
    <w:lvl w:ilvl="6" w:tplc="7A2EB94E" w:tentative="1">
      <w:start w:val="1"/>
      <w:numFmt w:val="decimal"/>
      <w:lvlText w:val="%7."/>
      <w:lvlJc w:val="left"/>
      <w:pPr>
        <w:ind w:left="5040" w:hanging="360"/>
      </w:pPr>
    </w:lvl>
    <w:lvl w:ilvl="7" w:tplc="69C65DC0" w:tentative="1">
      <w:start w:val="1"/>
      <w:numFmt w:val="lowerLetter"/>
      <w:lvlText w:val="%8."/>
      <w:lvlJc w:val="left"/>
      <w:pPr>
        <w:ind w:left="5760" w:hanging="360"/>
      </w:pPr>
    </w:lvl>
    <w:lvl w:ilvl="8" w:tplc="235E11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A22287F8">
      <w:start w:val="1"/>
      <w:numFmt w:val="decimal"/>
      <w:lvlText w:val="%1."/>
      <w:lvlJc w:val="left"/>
      <w:pPr>
        <w:ind w:left="360" w:hanging="360"/>
      </w:pPr>
    </w:lvl>
    <w:lvl w:ilvl="1" w:tplc="C8B6A9BA" w:tentative="1">
      <w:start w:val="1"/>
      <w:numFmt w:val="lowerLetter"/>
      <w:lvlText w:val="%2."/>
      <w:lvlJc w:val="left"/>
      <w:pPr>
        <w:ind w:left="1080" w:hanging="360"/>
      </w:pPr>
    </w:lvl>
    <w:lvl w:ilvl="2" w:tplc="DFF8ED48" w:tentative="1">
      <w:start w:val="1"/>
      <w:numFmt w:val="lowerRoman"/>
      <w:lvlText w:val="%3."/>
      <w:lvlJc w:val="right"/>
      <w:pPr>
        <w:ind w:left="1800" w:hanging="180"/>
      </w:pPr>
    </w:lvl>
    <w:lvl w:ilvl="3" w:tplc="A9302562" w:tentative="1">
      <w:start w:val="1"/>
      <w:numFmt w:val="decimal"/>
      <w:lvlText w:val="%4."/>
      <w:lvlJc w:val="left"/>
      <w:pPr>
        <w:ind w:left="2520" w:hanging="360"/>
      </w:pPr>
    </w:lvl>
    <w:lvl w:ilvl="4" w:tplc="98207CA6" w:tentative="1">
      <w:start w:val="1"/>
      <w:numFmt w:val="lowerLetter"/>
      <w:lvlText w:val="%5."/>
      <w:lvlJc w:val="left"/>
      <w:pPr>
        <w:ind w:left="3240" w:hanging="360"/>
      </w:pPr>
    </w:lvl>
    <w:lvl w:ilvl="5" w:tplc="6EF04AD2" w:tentative="1">
      <w:start w:val="1"/>
      <w:numFmt w:val="lowerRoman"/>
      <w:lvlText w:val="%6."/>
      <w:lvlJc w:val="right"/>
      <w:pPr>
        <w:ind w:left="3960" w:hanging="180"/>
      </w:pPr>
    </w:lvl>
    <w:lvl w:ilvl="6" w:tplc="DCFA13F2" w:tentative="1">
      <w:start w:val="1"/>
      <w:numFmt w:val="decimal"/>
      <w:lvlText w:val="%7."/>
      <w:lvlJc w:val="left"/>
      <w:pPr>
        <w:ind w:left="4680" w:hanging="360"/>
      </w:pPr>
    </w:lvl>
    <w:lvl w:ilvl="7" w:tplc="9D7C2138" w:tentative="1">
      <w:start w:val="1"/>
      <w:numFmt w:val="lowerLetter"/>
      <w:lvlText w:val="%8."/>
      <w:lvlJc w:val="left"/>
      <w:pPr>
        <w:ind w:left="5400" w:hanging="360"/>
      </w:pPr>
    </w:lvl>
    <w:lvl w:ilvl="8" w:tplc="A4E467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5F9AF6AA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5EC87E36" w:tentative="1">
      <w:start w:val="1"/>
      <w:numFmt w:val="lowerLetter"/>
      <w:lvlText w:val="%2."/>
      <w:lvlJc w:val="left"/>
      <w:pPr>
        <w:ind w:left="1894" w:hanging="360"/>
      </w:pPr>
    </w:lvl>
    <w:lvl w:ilvl="2" w:tplc="65E22F54" w:tentative="1">
      <w:start w:val="1"/>
      <w:numFmt w:val="lowerRoman"/>
      <w:lvlText w:val="%3."/>
      <w:lvlJc w:val="right"/>
      <w:pPr>
        <w:ind w:left="2614" w:hanging="180"/>
      </w:pPr>
    </w:lvl>
    <w:lvl w:ilvl="3" w:tplc="F738D4E6" w:tentative="1">
      <w:start w:val="1"/>
      <w:numFmt w:val="decimal"/>
      <w:lvlText w:val="%4."/>
      <w:lvlJc w:val="left"/>
      <w:pPr>
        <w:ind w:left="3334" w:hanging="360"/>
      </w:pPr>
    </w:lvl>
    <w:lvl w:ilvl="4" w:tplc="2F600400" w:tentative="1">
      <w:start w:val="1"/>
      <w:numFmt w:val="lowerLetter"/>
      <w:lvlText w:val="%5."/>
      <w:lvlJc w:val="left"/>
      <w:pPr>
        <w:ind w:left="4054" w:hanging="360"/>
      </w:pPr>
    </w:lvl>
    <w:lvl w:ilvl="5" w:tplc="DD324DC0" w:tentative="1">
      <w:start w:val="1"/>
      <w:numFmt w:val="lowerRoman"/>
      <w:lvlText w:val="%6."/>
      <w:lvlJc w:val="right"/>
      <w:pPr>
        <w:ind w:left="4774" w:hanging="180"/>
      </w:pPr>
    </w:lvl>
    <w:lvl w:ilvl="6" w:tplc="580ACBE0" w:tentative="1">
      <w:start w:val="1"/>
      <w:numFmt w:val="decimal"/>
      <w:lvlText w:val="%7."/>
      <w:lvlJc w:val="left"/>
      <w:pPr>
        <w:ind w:left="5494" w:hanging="360"/>
      </w:pPr>
    </w:lvl>
    <w:lvl w:ilvl="7" w:tplc="F59292CA" w:tentative="1">
      <w:start w:val="1"/>
      <w:numFmt w:val="lowerLetter"/>
      <w:lvlText w:val="%8."/>
      <w:lvlJc w:val="left"/>
      <w:pPr>
        <w:ind w:left="6214" w:hanging="360"/>
      </w:pPr>
    </w:lvl>
    <w:lvl w:ilvl="8" w:tplc="BB36935A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1A64DD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F022EF3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E36A10CE">
      <w:start w:val="1"/>
      <w:numFmt w:val="lowerRoman"/>
      <w:lvlText w:val="%3."/>
      <w:lvlJc w:val="right"/>
      <w:pPr>
        <w:ind w:left="1800" w:hanging="180"/>
      </w:pPr>
    </w:lvl>
    <w:lvl w:ilvl="3" w:tplc="1F78C250" w:tentative="1">
      <w:start w:val="1"/>
      <w:numFmt w:val="decimal"/>
      <w:lvlText w:val="%4."/>
      <w:lvlJc w:val="left"/>
      <w:pPr>
        <w:ind w:left="2520" w:hanging="360"/>
      </w:pPr>
    </w:lvl>
    <w:lvl w:ilvl="4" w:tplc="3056B182" w:tentative="1">
      <w:start w:val="1"/>
      <w:numFmt w:val="lowerLetter"/>
      <w:lvlText w:val="%5."/>
      <w:lvlJc w:val="left"/>
      <w:pPr>
        <w:ind w:left="3240" w:hanging="360"/>
      </w:pPr>
    </w:lvl>
    <w:lvl w:ilvl="5" w:tplc="4AE23D12" w:tentative="1">
      <w:start w:val="1"/>
      <w:numFmt w:val="lowerRoman"/>
      <w:lvlText w:val="%6."/>
      <w:lvlJc w:val="right"/>
      <w:pPr>
        <w:ind w:left="3960" w:hanging="180"/>
      </w:pPr>
    </w:lvl>
    <w:lvl w:ilvl="6" w:tplc="3746CC46" w:tentative="1">
      <w:start w:val="1"/>
      <w:numFmt w:val="decimal"/>
      <w:lvlText w:val="%7."/>
      <w:lvlJc w:val="left"/>
      <w:pPr>
        <w:ind w:left="4680" w:hanging="360"/>
      </w:pPr>
    </w:lvl>
    <w:lvl w:ilvl="7" w:tplc="21F2B210" w:tentative="1">
      <w:start w:val="1"/>
      <w:numFmt w:val="lowerLetter"/>
      <w:lvlText w:val="%8."/>
      <w:lvlJc w:val="left"/>
      <w:pPr>
        <w:ind w:left="5400" w:hanging="360"/>
      </w:pPr>
    </w:lvl>
    <w:lvl w:ilvl="8" w:tplc="80360F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7BCCA4D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9CEED6" w:tentative="1">
      <w:start w:val="1"/>
      <w:numFmt w:val="lowerLetter"/>
      <w:lvlText w:val="%2."/>
      <w:lvlJc w:val="left"/>
      <w:pPr>
        <w:ind w:left="1080" w:hanging="360"/>
      </w:pPr>
    </w:lvl>
    <w:lvl w:ilvl="2" w:tplc="4B78B104" w:tentative="1">
      <w:start w:val="1"/>
      <w:numFmt w:val="lowerRoman"/>
      <w:lvlText w:val="%3."/>
      <w:lvlJc w:val="right"/>
      <w:pPr>
        <w:ind w:left="1800" w:hanging="180"/>
      </w:pPr>
    </w:lvl>
    <w:lvl w:ilvl="3" w:tplc="78700438" w:tentative="1">
      <w:start w:val="1"/>
      <w:numFmt w:val="decimal"/>
      <w:lvlText w:val="%4."/>
      <w:lvlJc w:val="left"/>
      <w:pPr>
        <w:ind w:left="2520" w:hanging="360"/>
      </w:pPr>
    </w:lvl>
    <w:lvl w:ilvl="4" w:tplc="28EEA224" w:tentative="1">
      <w:start w:val="1"/>
      <w:numFmt w:val="lowerLetter"/>
      <w:lvlText w:val="%5."/>
      <w:lvlJc w:val="left"/>
      <w:pPr>
        <w:ind w:left="3240" w:hanging="360"/>
      </w:pPr>
    </w:lvl>
    <w:lvl w:ilvl="5" w:tplc="ED7EC372" w:tentative="1">
      <w:start w:val="1"/>
      <w:numFmt w:val="lowerRoman"/>
      <w:lvlText w:val="%6."/>
      <w:lvlJc w:val="right"/>
      <w:pPr>
        <w:ind w:left="3960" w:hanging="180"/>
      </w:pPr>
    </w:lvl>
    <w:lvl w:ilvl="6" w:tplc="A7D2D36E" w:tentative="1">
      <w:start w:val="1"/>
      <w:numFmt w:val="decimal"/>
      <w:lvlText w:val="%7."/>
      <w:lvlJc w:val="left"/>
      <w:pPr>
        <w:ind w:left="4680" w:hanging="360"/>
      </w:pPr>
    </w:lvl>
    <w:lvl w:ilvl="7" w:tplc="DC32EE22" w:tentative="1">
      <w:start w:val="1"/>
      <w:numFmt w:val="lowerLetter"/>
      <w:lvlText w:val="%8."/>
      <w:lvlJc w:val="left"/>
      <w:pPr>
        <w:ind w:left="5400" w:hanging="360"/>
      </w:pPr>
    </w:lvl>
    <w:lvl w:ilvl="8" w:tplc="26A260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5102294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12D6EE10">
      <w:start w:val="1"/>
      <w:numFmt w:val="lowerLetter"/>
      <w:lvlText w:val="%2."/>
      <w:lvlJc w:val="left"/>
      <w:pPr>
        <w:ind w:left="1080" w:hanging="360"/>
      </w:pPr>
    </w:lvl>
    <w:lvl w:ilvl="2" w:tplc="A3629340">
      <w:start w:val="1"/>
      <w:numFmt w:val="lowerRoman"/>
      <w:lvlText w:val="%3."/>
      <w:lvlJc w:val="right"/>
      <w:pPr>
        <w:ind w:left="1800" w:hanging="180"/>
      </w:pPr>
    </w:lvl>
    <w:lvl w:ilvl="3" w:tplc="840C21F8" w:tentative="1">
      <w:start w:val="1"/>
      <w:numFmt w:val="decimal"/>
      <w:lvlText w:val="%4."/>
      <w:lvlJc w:val="left"/>
      <w:pPr>
        <w:ind w:left="2520" w:hanging="360"/>
      </w:pPr>
    </w:lvl>
    <w:lvl w:ilvl="4" w:tplc="7A6A9B86" w:tentative="1">
      <w:start w:val="1"/>
      <w:numFmt w:val="lowerLetter"/>
      <w:lvlText w:val="%5."/>
      <w:lvlJc w:val="left"/>
      <w:pPr>
        <w:ind w:left="3240" w:hanging="360"/>
      </w:pPr>
    </w:lvl>
    <w:lvl w:ilvl="5" w:tplc="CCCA0B3A" w:tentative="1">
      <w:start w:val="1"/>
      <w:numFmt w:val="lowerRoman"/>
      <w:lvlText w:val="%6."/>
      <w:lvlJc w:val="right"/>
      <w:pPr>
        <w:ind w:left="3960" w:hanging="180"/>
      </w:pPr>
    </w:lvl>
    <w:lvl w:ilvl="6" w:tplc="EEAA7680" w:tentative="1">
      <w:start w:val="1"/>
      <w:numFmt w:val="decimal"/>
      <w:lvlText w:val="%7."/>
      <w:lvlJc w:val="left"/>
      <w:pPr>
        <w:ind w:left="4680" w:hanging="360"/>
      </w:pPr>
    </w:lvl>
    <w:lvl w:ilvl="7" w:tplc="6A409BE0" w:tentative="1">
      <w:start w:val="1"/>
      <w:numFmt w:val="lowerLetter"/>
      <w:lvlText w:val="%8."/>
      <w:lvlJc w:val="left"/>
      <w:pPr>
        <w:ind w:left="5400" w:hanging="360"/>
      </w:pPr>
    </w:lvl>
    <w:lvl w:ilvl="8" w:tplc="608426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D51C7E"/>
    <w:multiLevelType w:val="hybridMultilevel"/>
    <w:tmpl w:val="7D383086"/>
    <w:lvl w:ilvl="0" w:tplc="4860F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7E381E" w:tentative="1">
      <w:start w:val="1"/>
      <w:numFmt w:val="lowerLetter"/>
      <w:lvlText w:val="%2."/>
      <w:lvlJc w:val="left"/>
      <w:pPr>
        <w:ind w:left="1440" w:hanging="360"/>
      </w:pPr>
    </w:lvl>
    <w:lvl w:ilvl="2" w:tplc="69E01D7E" w:tentative="1">
      <w:start w:val="1"/>
      <w:numFmt w:val="lowerRoman"/>
      <w:lvlText w:val="%3."/>
      <w:lvlJc w:val="right"/>
      <w:pPr>
        <w:ind w:left="2160" w:hanging="180"/>
      </w:pPr>
    </w:lvl>
    <w:lvl w:ilvl="3" w:tplc="B4465382" w:tentative="1">
      <w:start w:val="1"/>
      <w:numFmt w:val="decimal"/>
      <w:lvlText w:val="%4."/>
      <w:lvlJc w:val="left"/>
      <w:pPr>
        <w:ind w:left="2880" w:hanging="360"/>
      </w:pPr>
    </w:lvl>
    <w:lvl w:ilvl="4" w:tplc="1146E968" w:tentative="1">
      <w:start w:val="1"/>
      <w:numFmt w:val="lowerLetter"/>
      <w:lvlText w:val="%5."/>
      <w:lvlJc w:val="left"/>
      <w:pPr>
        <w:ind w:left="3600" w:hanging="360"/>
      </w:pPr>
    </w:lvl>
    <w:lvl w:ilvl="5" w:tplc="E496E6BC" w:tentative="1">
      <w:start w:val="1"/>
      <w:numFmt w:val="lowerRoman"/>
      <w:lvlText w:val="%6."/>
      <w:lvlJc w:val="right"/>
      <w:pPr>
        <w:ind w:left="4320" w:hanging="180"/>
      </w:pPr>
    </w:lvl>
    <w:lvl w:ilvl="6" w:tplc="4030C38A" w:tentative="1">
      <w:start w:val="1"/>
      <w:numFmt w:val="decimal"/>
      <w:lvlText w:val="%7."/>
      <w:lvlJc w:val="left"/>
      <w:pPr>
        <w:ind w:left="5040" w:hanging="360"/>
      </w:pPr>
    </w:lvl>
    <w:lvl w:ilvl="7" w:tplc="261A2270" w:tentative="1">
      <w:start w:val="1"/>
      <w:numFmt w:val="lowerLetter"/>
      <w:lvlText w:val="%8."/>
      <w:lvlJc w:val="left"/>
      <w:pPr>
        <w:ind w:left="5760" w:hanging="360"/>
      </w:pPr>
    </w:lvl>
    <w:lvl w:ilvl="8" w:tplc="845E9B2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682195">
    <w:abstractNumId w:val="9"/>
  </w:num>
  <w:num w:numId="2" w16cid:durableId="1276014316">
    <w:abstractNumId w:val="2"/>
  </w:num>
  <w:num w:numId="3" w16cid:durableId="569777879">
    <w:abstractNumId w:val="6"/>
  </w:num>
  <w:num w:numId="4" w16cid:durableId="594750515">
    <w:abstractNumId w:val="7"/>
  </w:num>
  <w:num w:numId="5" w16cid:durableId="1902863246">
    <w:abstractNumId w:val="8"/>
  </w:num>
  <w:num w:numId="6" w16cid:durableId="1782064107">
    <w:abstractNumId w:val="3"/>
  </w:num>
  <w:num w:numId="7" w16cid:durableId="361588236">
    <w:abstractNumId w:val="4"/>
  </w:num>
  <w:num w:numId="8" w16cid:durableId="2063213277">
    <w:abstractNumId w:val="5"/>
  </w:num>
  <w:num w:numId="9" w16cid:durableId="1931739330">
    <w:abstractNumId w:val="10"/>
  </w:num>
  <w:num w:numId="10" w16cid:durableId="78915129">
    <w:abstractNumId w:val="0"/>
  </w:num>
  <w:num w:numId="11" w16cid:durableId="158322142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11A4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31A22"/>
    <w:rsid w:val="00337C74"/>
    <w:rsid w:val="0034304E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74A94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4951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872CA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921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0A29"/>
    <w:rsid w:val="009227EB"/>
    <w:rsid w:val="009305C0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E0BBB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0D93"/>
    <w:rsid w:val="00C04B9C"/>
    <w:rsid w:val="00C401A1"/>
    <w:rsid w:val="00C4196B"/>
    <w:rsid w:val="00C54D91"/>
    <w:rsid w:val="00C662E1"/>
    <w:rsid w:val="00C81340"/>
    <w:rsid w:val="00C85A09"/>
    <w:rsid w:val="00C92623"/>
    <w:rsid w:val="00C92EA9"/>
    <w:rsid w:val="00C93F2E"/>
    <w:rsid w:val="00C960F5"/>
    <w:rsid w:val="00CA4432"/>
    <w:rsid w:val="00CB36A6"/>
    <w:rsid w:val="00CB5E0C"/>
    <w:rsid w:val="00CB6530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3712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B40A8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rmalWeb">
    <w:name w:val="Normal (Web)"/>
    <w:basedOn w:val="Normal"/>
    <w:uiPriority w:val="99"/>
    <w:unhideWhenUsed/>
    <w:rsid w:val="00C00D93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0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borah.howell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95073E517B44A7DA0377D3D2F0AE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66E21-4390-4DBB-B67E-BE541CB6CDC1}"/>
      </w:docPartPr>
      <w:docPartBody>
        <w:p w:rsidR="0034304E" w:rsidRDefault="00000000" w:rsidP="0034304E">
          <w:pPr>
            <w:pStyle w:val="D95073E517B44A7DA0377D3D2F0AEF50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00868"/>
    <w:rsid w:val="0034304E"/>
    <w:rsid w:val="00474A94"/>
    <w:rsid w:val="00696921"/>
    <w:rsid w:val="008970B6"/>
    <w:rsid w:val="009E0BBB"/>
    <w:rsid w:val="00A3075D"/>
    <w:rsid w:val="00ED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304E"/>
    <w:rPr>
      <w:color w:val="666666"/>
    </w:rPr>
  </w:style>
  <w:style w:type="paragraph" w:customStyle="1" w:styleId="D95073E517B44A7DA0377D3D2F0AEF50">
    <w:name w:val="D95073E517B44A7DA0377D3D2F0AEF50"/>
    <w:rsid w:val="003430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Rhian Powell</cp:lastModifiedBy>
  <cp:revision>2</cp:revision>
  <cp:lastPrinted>2019-01-11T13:43:00Z</cp:lastPrinted>
  <dcterms:created xsi:type="dcterms:W3CDTF">2024-07-09T15:53:00Z</dcterms:created>
  <dcterms:modified xsi:type="dcterms:W3CDTF">2024-07-09T15:53:00Z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