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8448E" w14:textId="77777777" w:rsidR="00311B83" w:rsidRPr="00486643" w:rsidRDefault="00311B83" w:rsidP="00311B83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486643">
        <w:rPr>
          <w:rFonts w:asciiTheme="minorHAnsi" w:hAnsiTheme="minorHAnsi" w:cstheme="minorHAnsi"/>
          <w:b/>
          <w:u w:val="single"/>
        </w:rPr>
        <w:t>Job Description: Research Assistant</w:t>
      </w:r>
    </w:p>
    <w:p w14:paraId="034AA939" w14:textId="77777777" w:rsidR="00311B83" w:rsidRPr="00486643" w:rsidRDefault="00311B83" w:rsidP="00311B83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14103F" w:rsidRPr="00486643" w14:paraId="4856CE1A" w14:textId="77777777" w:rsidTr="00486643">
        <w:tc>
          <w:tcPr>
            <w:tcW w:w="2552" w:type="dxa"/>
            <w:shd w:val="clear" w:color="auto" w:fill="242F60"/>
          </w:tcPr>
          <w:p w14:paraId="624A9492" w14:textId="77777777" w:rsidR="0014103F" w:rsidRPr="00486643" w:rsidRDefault="0014103F" w:rsidP="0014103F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62328CF7" w14:textId="5D055A79" w:rsidR="0014103F" w:rsidRPr="00486643" w:rsidRDefault="0014103F" w:rsidP="0014103F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Science and Engineering</w:t>
            </w:r>
          </w:p>
        </w:tc>
      </w:tr>
      <w:tr w:rsidR="0014103F" w:rsidRPr="00486643" w14:paraId="53DCC302" w14:textId="77777777" w:rsidTr="00486643">
        <w:tc>
          <w:tcPr>
            <w:tcW w:w="2552" w:type="dxa"/>
            <w:shd w:val="clear" w:color="auto" w:fill="242F60"/>
          </w:tcPr>
          <w:p w14:paraId="452D8447" w14:textId="77777777" w:rsidR="0014103F" w:rsidRPr="00486643" w:rsidRDefault="0014103F" w:rsidP="0014103F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7E38608B" w14:textId="35424F85" w:rsidR="0014103F" w:rsidRPr="00486643" w:rsidRDefault="0014103F" w:rsidP="0014103F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  <w:highlight w:val="yellow"/>
              </w:rPr>
            </w:pPr>
            <w:r w:rsidRPr="00753E09">
              <w:rPr>
                <w:rFonts w:asciiTheme="minorHAnsi" w:hAnsiTheme="minorHAnsi" w:cstheme="minorHAnsi"/>
                <w:b/>
                <w:i/>
              </w:rPr>
              <w:t>School of Engineering and Applied Sciences</w:t>
            </w:r>
          </w:p>
        </w:tc>
      </w:tr>
      <w:tr w:rsidR="00311B83" w:rsidRPr="00486643" w14:paraId="0CAE459C" w14:textId="77777777" w:rsidTr="00486643">
        <w:tc>
          <w:tcPr>
            <w:tcW w:w="2552" w:type="dxa"/>
            <w:shd w:val="clear" w:color="auto" w:fill="242F60"/>
          </w:tcPr>
          <w:p w14:paraId="57321026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36A25547" w14:textId="33C3B00F" w:rsidR="00311B83" w:rsidRPr="00B22E76" w:rsidRDefault="00B22E76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i/>
              </w:rPr>
            </w:pPr>
            <w:r w:rsidRPr="002031A3">
              <w:rPr>
                <w:rFonts w:asciiTheme="minorHAnsi" w:hAnsiTheme="minorHAnsi" w:cstheme="minorHAnsi"/>
                <w:i/>
              </w:rPr>
              <w:t xml:space="preserve">Grade </w:t>
            </w:r>
            <w:r>
              <w:rPr>
                <w:rFonts w:asciiTheme="minorHAnsi" w:hAnsiTheme="minorHAnsi" w:cstheme="minorHAnsi"/>
                <w:i/>
              </w:rPr>
              <w:t>7</w:t>
            </w:r>
            <w:r w:rsidRPr="002031A3">
              <w:rPr>
                <w:rFonts w:asciiTheme="minorHAnsi" w:hAnsiTheme="minorHAnsi" w:cstheme="minorHAnsi"/>
                <w:i/>
              </w:rPr>
              <w:t>: £3</w:t>
            </w:r>
            <w:r>
              <w:rPr>
                <w:rFonts w:asciiTheme="minorHAnsi" w:hAnsiTheme="minorHAnsi" w:cstheme="minorHAnsi"/>
                <w:i/>
              </w:rPr>
              <w:t>4</w:t>
            </w:r>
            <w:r w:rsidRPr="002031A3">
              <w:rPr>
                <w:rFonts w:asciiTheme="minorHAnsi" w:hAnsiTheme="minorHAnsi" w:cstheme="minorHAnsi"/>
                <w:i/>
              </w:rPr>
              <w:t>,</w:t>
            </w:r>
            <w:r>
              <w:rPr>
                <w:rFonts w:asciiTheme="minorHAnsi" w:hAnsiTheme="minorHAnsi" w:cstheme="minorHAnsi"/>
                <w:i/>
              </w:rPr>
              <w:t>132</w:t>
            </w:r>
            <w:r w:rsidRPr="002031A3">
              <w:rPr>
                <w:rFonts w:asciiTheme="minorHAnsi" w:hAnsiTheme="minorHAnsi" w:cstheme="minorHAnsi"/>
                <w:i/>
              </w:rPr>
              <w:t xml:space="preserve"> to £</w:t>
            </w:r>
            <w:r>
              <w:rPr>
                <w:rFonts w:asciiTheme="minorHAnsi" w:hAnsiTheme="minorHAnsi" w:cstheme="minorHAnsi"/>
                <w:i/>
              </w:rPr>
              <w:t>38</w:t>
            </w:r>
            <w:r w:rsidRPr="002031A3">
              <w:rPr>
                <w:rFonts w:asciiTheme="minorHAnsi" w:hAnsiTheme="minorHAnsi" w:cstheme="minorHAnsi"/>
                <w:i/>
              </w:rPr>
              <w:t>,</w:t>
            </w:r>
            <w:r>
              <w:rPr>
                <w:rFonts w:asciiTheme="minorHAnsi" w:hAnsiTheme="minorHAnsi" w:cstheme="minorHAnsi"/>
                <w:i/>
              </w:rPr>
              <w:t>249</w:t>
            </w:r>
            <w:r w:rsidRPr="002031A3">
              <w:rPr>
                <w:rFonts w:asciiTheme="minorHAnsi" w:hAnsiTheme="minorHAnsi" w:cstheme="minorHAnsi"/>
                <w:i/>
              </w:rPr>
              <w:t xml:space="preserve"> per annum</w:t>
            </w:r>
          </w:p>
        </w:tc>
      </w:tr>
      <w:tr w:rsidR="00AF772C" w:rsidRPr="00486643" w14:paraId="1979010B" w14:textId="77777777" w:rsidTr="00486643">
        <w:tc>
          <w:tcPr>
            <w:tcW w:w="2552" w:type="dxa"/>
            <w:shd w:val="clear" w:color="auto" w:fill="242F60"/>
          </w:tcPr>
          <w:p w14:paraId="14B129B9" w14:textId="77777777" w:rsidR="00AF772C" w:rsidRPr="00486643" w:rsidRDefault="00AF772C" w:rsidP="00AF772C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6B9A4C96" w14:textId="55484430" w:rsidR="00AF772C" w:rsidRPr="00486643" w:rsidRDefault="00AF772C" w:rsidP="00AF772C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i/>
              </w:rPr>
              <w:t>Full time</w:t>
            </w:r>
          </w:p>
        </w:tc>
      </w:tr>
      <w:tr w:rsidR="00B918D7" w:rsidRPr="00486643" w14:paraId="1F620643" w14:textId="77777777" w:rsidTr="00486643">
        <w:tc>
          <w:tcPr>
            <w:tcW w:w="2552" w:type="dxa"/>
            <w:shd w:val="clear" w:color="auto" w:fill="242F60"/>
          </w:tcPr>
          <w:p w14:paraId="5229C1DC" w14:textId="77777777" w:rsidR="00B918D7" w:rsidRPr="00486643" w:rsidRDefault="00B918D7" w:rsidP="00B918D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</w:tcPr>
          <w:p w14:paraId="26FEFDF9" w14:textId="2DCBF291" w:rsidR="00B918D7" w:rsidRPr="00486643" w:rsidRDefault="00B918D7" w:rsidP="00B918D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  <w:highlight w:val="yellow"/>
              </w:rPr>
            </w:pPr>
            <w:r w:rsidRPr="00753E09">
              <w:rPr>
                <w:rFonts w:asciiTheme="minorHAnsi" w:hAnsiTheme="minorHAnsi" w:cstheme="minorHAnsi"/>
                <w:b/>
                <w:i/>
              </w:rPr>
              <w:t>1</w:t>
            </w:r>
          </w:p>
        </w:tc>
      </w:tr>
      <w:tr w:rsidR="00B918D7" w:rsidRPr="00486643" w14:paraId="4BF078CE" w14:textId="77777777" w:rsidTr="00486643">
        <w:tc>
          <w:tcPr>
            <w:tcW w:w="2552" w:type="dxa"/>
            <w:shd w:val="clear" w:color="auto" w:fill="242F60"/>
          </w:tcPr>
          <w:p w14:paraId="0E96F2CA" w14:textId="77777777" w:rsidR="00B918D7" w:rsidRPr="00486643" w:rsidRDefault="00B918D7" w:rsidP="00B918D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4FECD692" w14:textId="290112D7" w:rsidR="00B918D7" w:rsidRPr="00486643" w:rsidRDefault="00B918D7" w:rsidP="00B918D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A91B55">
              <w:rPr>
                <w:rFonts w:asciiTheme="minorHAnsi" w:hAnsiTheme="minorHAnsi" w:cstheme="minorHAnsi"/>
                <w:b/>
              </w:rPr>
              <w:t>This is a fixed term position for 24 months</w:t>
            </w:r>
          </w:p>
        </w:tc>
      </w:tr>
      <w:tr w:rsidR="00B918D7" w:rsidRPr="00486643" w14:paraId="5A760FCA" w14:textId="77777777" w:rsidTr="00486643">
        <w:tc>
          <w:tcPr>
            <w:tcW w:w="2552" w:type="dxa"/>
            <w:shd w:val="clear" w:color="auto" w:fill="242F60"/>
          </w:tcPr>
          <w:p w14:paraId="6357418A" w14:textId="77777777" w:rsidR="00B918D7" w:rsidRPr="00486643" w:rsidRDefault="00B918D7" w:rsidP="00B918D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257A28A5" w14:textId="127FC3E3" w:rsidR="00B918D7" w:rsidRPr="00486643" w:rsidRDefault="00B918D7" w:rsidP="00B918D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A91B55">
              <w:rPr>
                <w:rFonts w:asciiTheme="minorHAnsi" w:hAnsiTheme="minorHAnsi" w:cstheme="minorHAnsi"/>
                <w:b/>
              </w:rPr>
              <w:t>This position will be based at the Bay Campus</w:t>
            </w:r>
          </w:p>
        </w:tc>
      </w:tr>
    </w:tbl>
    <w:p w14:paraId="7E48AE04" w14:textId="77777777" w:rsidR="00311B83" w:rsidRPr="00486643" w:rsidRDefault="00311B83" w:rsidP="00311B8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9327"/>
      </w:tblGrid>
      <w:tr w:rsidR="00311B83" w:rsidRPr="00486643" w14:paraId="56E80A59" w14:textId="77777777" w:rsidTr="741CD718">
        <w:tc>
          <w:tcPr>
            <w:tcW w:w="1589" w:type="dxa"/>
            <w:shd w:val="clear" w:color="auto" w:fill="242F60"/>
            <w:vAlign w:val="center"/>
          </w:tcPr>
          <w:p w14:paraId="1655E624" w14:textId="0144B795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Main Duties </w:t>
            </w:r>
          </w:p>
        </w:tc>
        <w:tc>
          <w:tcPr>
            <w:tcW w:w="9327" w:type="dxa"/>
          </w:tcPr>
          <w:p w14:paraId="78554459" w14:textId="77777777" w:rsidR="009E3EC5" w:rsidRPr="00B84A3C" w:rsidRDefault="009E3EC5" w:rsidP="009E3EC5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00B84A3C">
              <w:rPr>
                <w:rFonts w:asciiTheme="minorHAnsi" w:hAnsiTheme="minorHAnsi"/>
                <w:sz w:val="20"/>
                <w:szCs w:val="20"/>
                <w:lang w:val="en-IE"/>
              </w:rPr>
              <w:t>Development and characterisation of molecular materials</w:t>
            </w:r>
            <w:r>
              <w:rPr>
                <w:rFonts w:asciiTheme="minorHAnsi" w:hAnsiTheme="minorHAnsi"/>
                <w:sz w:val="20"/>
                <w:szCs w:val="20"/>
                <w:lang w:val="en-IE"/>
              </w:rPr>
              <w:t>.</w:t>
            </w:r>
          </w:p>
          <w:p w14:paraId="7A2BFBD8" w14:textId="77777777" w:rsidR="009E3EC5" w:rsidRPr="00B84A3C" w:rsidRDefault="009E3EC5" w:rsidP="009E3EC5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00B84A3C">
              <w:rPr>
                <w:rFonts w:asciiTheme="minorHAnsi" w:hAnsiTheme="minorHAnsi"/>
                <w:sz w:val="20"/>
                <w:szCs w:val="20"/>
                <w:lang w:val="en-IE"/>
              </w:rPr>
              <w:t>Presentation of the results of this work both internally and externally, including as oral presentation</w:t>
            </w:r>
            <w:r>
              <w:rPr>
                <w:rFonts w:asciiTheme="minorHAnsi" w:hAnsiTheme="minorHAnsi"/>
                <w:sz w:val="20"/>
                <w:szCs w:val="20"/>
                <w:lang w:val="en-IE"/>
              </w:rPr>
              <w:t>s,</w:t>
            </w:r>
            <w:r w:rsidRPr="00B84A3C">
              <w:rPr>
                <w:rFonts w:asciiTheme="minorHAnsi" w:hAnsiTheme="minorHAnsi"/>
                <w:sz w:val="20"/>
                <w:szCs w:val="20"/>
                <w:lang w:val="en-IE"/>
              </w:rPr>
              <w:t xml:space="preserve"> written reports and peer-reviewed publications</w:t>
            </w:r>
            <w:r>
              <w:rPr>
                <w:rFonts w:asciiTheme="minorHAnsi" w:hAnsiTheme="minorHAnsi"/>
                <w:sz w:val="20"/>
                <w:szCs w:val="20"/>
                <w:lang w:val="en-IE"/>
              </w:rPr>
              <w:t>.</w:t>
            </w:r>
          </w:p>
          <w:p w14:paraId="410AD05B" w14:textId="046994DE" w:rsidR="00311B83" w:rsidRPr="00486643" w:rsidRDefault="009E3EC5" w:rsidP="009E3EC5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84A3C">
              <w:rPr>
                <w:rFonts w:asciiTheme="minorHAnsi" w:hAnsiTheme="minorHAnsi"/>
                <w:sz w:val="20"/>
                <w:szCs w:val="20"/>
                <w:lang w:val="en-IE"/>
              </w:rPr>
              <w:t>To assist in the co-supervision of postgraduate students and other research staff in the Spin-Optical Materials Group.</w:t>
            </w:r>
          </w:p>
        </w:tc>
      </w:tr>
      <w:tr w:rsidR="00311B83" w:rsidRPr="00486643" w14:paraId="6FF0C1AC" w14:textId="77777777" w:rsidTr="741CD718">
        <w:tc>
          <w:tcPr>
            <w:tcW w:w="1589" w:type="dxa"/>
            <w:shd w:val="clear" w:color="auto" w:fill="242F60"/>
            <w:vAlign w:val="center"/>
          </w:tcPr>
          <w:p w14:paraId="1EE1E9A0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7" w:type="dxa"/>
          </w:tcPr>
          <w:p w14:paraId="5BCC6B2D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Pro-actively contribute to and conduct research, including gather, prepare and analyse data, generate original ideas and present results.</w:t>
            </w:r>
          </w:p>
          <w:p w14:paraId="4C388533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Prepare reports, draft patents and papers describing the results of the research, both confidential and for publication.  </w:t>
            </w:r>
          </w:p>
          <w:p w14:paraId="2F5AC5ED" w14:textId="77777777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Be self-motivated, apply and use their initiative, aiming to determine suitable ways to tackle challenges and seeking guidance when needed.</w:t>
            </w:r>
          </w:p>
          <w:p w14:paraId="4867EB1D" w14:textId="560136BF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Interact positively and professionally with other collaborators and partners within the Faculty and elsewhere in the University and </w:t>
            </w:r>
            <w:r w:rsidR="00725155"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beyond both in industry/commerce and academia.</w:t>
            </w:r>
          </w:p>
          <w:p w14:paraId="55B3A574" w14:textId="77777777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Contribute to Faculty organisational matters in order to help it run smoothly and to help raise its external research profile.</w:t>
            </w:r>
          </w:p>
          <w:p w14:paraId="67DF3EE3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Keep informed of developments in the field in technical, specific and general terms and their wider implication for the discipline area, commercial applications and the knowledge economy.</w:t>
            </w:r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 </w:t>
            </w:r>
          </w:p>
          <w:p w14:paraId="7A7C6BF1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When requested act as a representative or member of committees, using the opportunity to extend their own professional experience.</w:t>
            </w:r>
          </w:p>
          <w:p w14:paraId="124608D2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Demonstrate and evidence own professional development, identifying development needs with reference to the Vitae Researcher Development Framework, particularly with regard to probation, PDR and participation in training events. </w:t>
            </w:r>
          </w:p>
          <w:p w14:paraId="23CD14F7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IE"/>
              </w:rPr>
              <w:t>Maintain and enhance links with the professional institutions and other related bodies.</w:t>
            </w:r>
          </w:p>
          <w:p w14:paraId="0DAA15CF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en-I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Observe best-practice protocols in maintenance and retention of research records as indicated by HEI and Research Councils records management guidance.  This includes ensuring project log-book records are deposited with the University/Principal Investigator on completion of the work.</w:t>
            </w:r>
          </w:p>
          <w:p w14:paraId="51136404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</w:tc>
      </w:tr>
      <w:tr w:rsidR="00311B83" w:rsidRPr="00486643" w14:paraId="4037F6DD" w14:textId="77777777" w:rsidTr="741CD718">
        <w:tc>
          <w:tcPr>
            <w:tcW w:w="1589" w:type="dxa"/>
            <w:shd w:val="clear" w:color="auto" w:fill="242F60"/>
            <w:vAlign w:val="center"/>
          </w:tcPr>
          <w:p w14:paraId="0242C39F" w14:textId="77777777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27" w:type="dxa"/>
          </w:tcPr>
          <w:p w14:paraId="56576009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promote equality and diversity in working practices and maintain positive working relationships. </w:t>
            </w:r>
          </w:p>
          <w:p w14:paraId="710C18BA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To conduct the job role and all activities in accordance with safety, health and sustainability policies and management systems, in order to reduce risks and impacts arising from the work activity.</w:t>
            </w:r>
          </w:p>
          <w:p w14:paraId="781D9825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To ensure that risk management is an integral part of any decision making process, by ensuring compliance with the University’s Risk Management Policy.</w:t>
            </w:r>
          </w:p>
          <w:p w14:paraId="2262B7F5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Any other duties as agreed by the Faculty / Directorate / Service Area.</w:t>
            </w:r>
          </w:p>
        </w:tc>
      </w:tr>
      <w:tr w:rsidR="00311B83" w:rsidRPr="00486643" w14:paraId="5A5206EA" w14:textId="77777777" w:rsidTr="741CD718">
        <w:tc>
          <w:tcPr>
            <w:tcW w:w="1589" w:type="dxa"/>
            <w:shd w:val="clear" w:color="auto" w:fill="242F60"/>
            <w:vAlign w:val="center"/>
          </w:tcPr>
          <w:p w14:paraId="3E06535A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Person Specification</w:t>
            </w:r>
          </w:p>
          <w:p w14:paraId="13B88016" w14:textId="77777777" w:rsidR="00311B83" w:rsidRPr="00486643" w:rsidRDefault="00311B83" w:rsidP="008A2B42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27" w:type="dxa"/>
          </w:tcPr>
          <w:p w14:paraId="28167E0C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sz w:val="20"/>
                <w:szCs w:val="20"/>
              </w:rPr>
              <w:t>Essential criteria:</w:t>
            </w: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1FB0FF1A" w14:textId="77777777" w:rsidR="007145FB" w:rsidRPr="002031A3" w:rsidRDefault="007145FB" w:rsidP="007145FB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407F9">
              <w:rPr>
                <w:rFonts w:asciiTheme="minorHAnsi" w:hAnsiTheme="minorHAnsi" w:cstheme="minorHAnsi"/>
                <w:sz w:val="20"/>
                <w:szCs w:val="20"/>
              </w:rPr>
              <w:t>A Degree in Chemistry, Physics, Materials Science or equivalent</w:t>
            </w:r>
          </w:p>
          <w:p w14:paraId="2EE85E2C" w14:textId="77777777" w:rsidR="00311B83" w:rsidRPr="0048664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Evidence of the ability to actively engage in and contribute to writing and publishing research papers, particularly for refereed journals. </w:t>
            </w:r>
          </w:p>
          <w:p w14:paraId="23718519" w14:textId="77777777" w:rsidR="00311B83" w:rsidRPr="0048664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A demonstrable ability to conduct research in line with the objectives of the project.</w:t>
            </w:r>
          </w:p>
          <w:p w14:paraId="550BC2A8" w14:textId="77777777" w:rsidR="00311B83" w:rsidRPr="0048664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Evidence of planning skills to contribute to the research project.</w:t>
            </w:r>
          </w:p>
          <w:p w14:paraId="3F37982C" w14:textId="6A35A1BC" w:rsidR="00311B83" w:rsidRPr="00EF624E" w:rsidRDefault="00EF624E" w:rsidP="00EF624E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F249E">
              <w:rPr>
                <w:rFonts w:asciiTheme="minorHAnsi" w:hAnsiTheme="minorHAnsi" w:cstheme="minorHAnsi"/>
                <w:sz w:val="20"/>
                <w:szCs w:val="20"/>
              </w:rPr>
              <w:t>Experience of research in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experimental</w:t>
            </w:r>
            <w:r w:rsidRPr="00EF249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F249E">
              <w:rPr>
                <w:rFonts w:asciiTheme="minorHAnsi" w:hAnsiTheme="minorHAnsi" w:cstheme="minorHAnsi"/>
                <w:sz w:val="20"/>
                <w:szCs w:val="20"/>
              </w:rPr>
              <w:t>photophysics</w:t>
            </w:r>
            <w:proofErr w:type="spellEnd"/>
            <w:r w:rsidRPr="00EF249E">
              <w:rPr>
                <w:rFonts w:asciiTheme="minorHAnsi" w:hAnsiTheme="minorHAnsi" w:cstheme="minorHAnsi"/>
                <w:sz w:val="20"/>
                <w:szCs w:val="20"/>
              </w:rPr>
              <w:t xml:space="preserve"> and / or spin physics of molecular materials</w:t>
            </w:r>
          </w:p>
          <w:p w14:paraId="52D5B476" w14:textId="77777777" w:rsidR="00311B83" w:rsidRPr="0048664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A commitment to continuous professional development </w:t>
            </w:r>
          </w:p>
          <w:p w14:paraId="30FD5453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486643">
              <w:rPr>
                <w:rFonts w:asciiTheme="minorHAnsi" w:hAnsiTheme="minorHAnsi" w:cstheme="minorHAnsi"/>
                <w:b/>
                <w:sz w:val="20"/>
                <w:szCs w:val="20"/>
              </w:rPr>
              <w:t>Desirable Criteria</w:t>
            </w:r>
          </w:p>
          <w:p w14:paraId="4909A8E5" w14:textId="77777777" w:rsidR="00E54B9A" w:rsidRDefault="00E54B9A" w:rsidP="00E54B9A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PhD in Chemistry, Physics, Materials Science or equivalent, with expertise in molecular materials</w:t>
            </w:r>
          </w:p>
          <w:p w14:paraId="12A1367B" w14:textId="77777777" w:rsidR="00E54B9A" w:rsidRPr="00440BFE" w:rsidRDefault="00E54B9A" w:rsidP="00E54B9A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Experience of time-resolved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photophysics</w:t>
            </w:r>
            <w:proofErr w:type="spellEnd"/>
          </w:p>
          <w:p w14:paraId="4DB3C5A1" w14:textId="77777777" w:rsidR="00E54B9A" w:rsidRPr="002031A3" w:rsidRDefault="00E54B9A" w:rsidP="00E54B9A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Experience of modelling molecular materials, for example spin dynamics, quantum chemistry</w:t>
            </w:r>
          </w:p>
          <w:p w14:paraId="4B4E2D50" w14:textId="77777777" w:rsidR="00311B83" w:rsidRDefault="00E54B9A" w:rsidP="00E54B9A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Experience of working on collaborative and multi-disciplinary projects</w:t>
            </w:r>
          </w:p>
          <w:p w14:paraId="0198B485" w14:textId="04B18D21" w:rsidR="00E54B9A" w:rsidRPr="00307EA4" w:rsidRDefault="00E54B9A" w:rsidP="00307EA4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85666" w:rsidRPr="0051342B" w14:paraId="2DD324C1" w14:textId="77777777" w:rsidTr="741CD718">
        <w:trPr>
          <w:trHeight w:val="1337"/>
        </w:trPr>
        <w:tc>
          <w:tcPr>
            <w:tcW w:w="1589" w:type="dxa"/>
            <w:shd w:val="clear" w:color="auto" w:fill="242F60"/>
            <w:vAlign w:val="center"/>
          </w:tcPr>
          <w:p w14:paraId="590D032A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lastRenderedPageBreak/>
              <w:t>Welsh Language Level</w:t>
            </w:r>
          </w:p>
        </w:tc>
        <w:tc>
          <w:tcPr>
            <w:tcW w:w="9327" w:type="dxa"/>
          </w:tcPr>
          <w:sdt>
            <w:sdtPr>
              <w:rPr>
                <w:rFonts w:asciiTheme="minorHAnsi" w:hAnsiTheme="minorHAnsi"/>
                <w:sz w:val="20"/>
                <w:szCs w:val="20"/>
              </w:rPr>
              <w:id w:val="-899205344"/>
              <w:placeholder>
                <w:docPart w:val="8F9528A3477444DCA745B7122F2E8BBD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633F3DD2" w14:textId="105982A6" w:rsidR="00785666" w:rsidRPr="0051342B" w:rsidRDefault="00E54B9A" w:rsidP="0026370D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E54B9A">
                  <w:rPr>
                    <w:rFonts w:asciiTheme="minorHAnsi" w:hAnsi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0C3379C8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D3B4FD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1" w:history="1">
              <w:r w:rsidRPr="0051342B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Pr="0051342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311B83" w:rsidRPr="00486643" w14:paraId="05EEFFB2" w14:textId="77777777" w:rsidTr="741CD718">
        <w:trPr>
          <w:trHeight w:val="2249"/>
        </w:trPr>
        <w:tc>
          <w:tcPr>
            <w:tcW w:w="1589" w:type="dxa"/>
            <w:shd w:val="clear" w:color="auto" w:fill="242F60"/>
            <w:vAlign w:val="center"/>
          </w:tcPr>
          <w:p w14:paraId="17E02C7B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Additional Information</w:t>
            </w:r>
          </w:p>
        </w:tc>
        <w:tc>
          <w:tcPr>
            <w:tcW w:w="9327" w:type="dxa"/>
          </w:tcPr>
          <w:p w14:paraId="439305DC" w14:textId="77777777" w:rsidR="00BA0053" w:rsidRDefault="00BA0053" w:rsidP="00BA0053">
            <w:pPr>
              <w:tabs>
                <w:tab w:val="left" w:pos="2145"/>
              </w:tabs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Informal enquiries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: </w:t>
            </w:r>
            <w:hyperlink r:id="rId12" w:history="1">
              <w:r w:rsidRPr="00B72F1A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emrys.evans@swansea.ac.uk</w:t>
              </w:r>
            </w:hyperlink>
          </w:p>
          <w:p w14:paraId="6920408E" w14:textId="77777777" w:rsidR="00311B83" w:rsidRPr="00486643" w:rsidRDefault="00311B83" w:rsidP="008A2B42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25FD6A98" w14:textId="412899AA" w:rsidR="00311B83" w:rsidRPr="00486643" w:rsidRDefault="00311B83" w:rsidP="000B3A7B">
            <w:pPr>
              <w:spacing w:before="0" w:after="0"/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</w:rPr>
            </w:pPr>
          </w:p>
        </w:tc>
      </w:tr>
    </w:tbl>
    <w:p w14:paraId="3CD4052A" w14:textId="77777777" w:rsidR="00311B83" w:rsidRPr="00486643" w:rsidRDefault="00311B83" w:rsidP="00311B83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2CD6EA42" wp14:editId="4BE5C330">
            <wp:simplePos x="0" y="0"/>
            <wp:positionH relativeFrom="column">
              <wp:posOffset>76200</wp:posOffset>
            </wp:positionH>
            <wp:positionV relativeFrom="paragraph">
              <wp:posOffset>184150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hena SWAN Charter Silver Award logo 20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87DE0C7" wp14:editId="2025120E">
            <wp:extent cx="1066800" cy="661631"/>
            <wp:effectExtent l="0" t="0" r="0" b="5715"/>
            <wp:docPr id="1320437494" name="Picture 1320437494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9325BCE" wp14:editId="2BF8DAEF">
            <wp:extent cx="914400" cy="621792"/>
            <wp:effectExtent l="0" t="0" r="0" b="6985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62A5" w14:textId="35771FE9" w:rsidR="00EB060B" w:rsidRPr="0048664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486643" w:rsidSect="00AA47D7">
      <w:headerReference w:type="default" r:id="rId16"/>
      <w:footerReference w:type="default" r:id="rId17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2A247" w14:textId="77777777" w:rsidR="004122CF" w:rsidRDefault="004122CF" w:rsidP="00F71A8C">
      <w:r>
        <w:separator/>
      </w:r>
    </w:p>
  </w:endnote>
  <w:endnote w:type="continuationSeparator" w:id="0">
    <w:p w14:paraId="7FCFBAB5" w14:textId="77777777" w:rsidR="004122CF" w:rsidRDefault="004122CF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F805C2-E8F3-4FBF-8B6B-993144894239}"/>
    <w:embedBold r:id="rId2" w:fontKey="{842AFAA9-9501-4F5E-9CA3-4E3BF8E696A1}"/>
    <w:embedItalic r:id="rId3" w:fontKey="{BF940E42-8E51-4D5D-9B41-4261388766DA}"/>
    <w:embedBoldItalic r:id="rId4" w:fontKey="{A832B839-28D0-4104-8B86-5ADBF247AD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971709" w14:textId="77777777" w:rsidR="004122CF" w:rsidRDefault="004122CF" w:rsidP="00F71A8C">
      <w:r>
        <w:separator/>
      </w:r>
    </w:p>
  </w:footnote>
  <w:footnote w:type="continuationSeparator" w:id="0">
    <w:p w14:paraId="2EE38B4E" w14:textId="77777777" w:rsidR="004122CF" w:rsidRDefault="004122CF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3A1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A812BF"/>
    <w:multiLevelType w:val="hybridMultilevel"/>
    <w:tmpl w:val="EC7281DC"/>
    <w:lvl w:ilvl="0" w:tplc="6CC2A7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4275883">
    <w:abstractNumId w:val="9"/>
  </w:num>
  <w:num w:numId="2" w16cid:durableId="560948930">
    <w:abstractNumId w:val="2"/>
  </w:num>
  <w:num w:numId="3" w16cid:durableId="1956596079">
    <w:abstractNumId w:val="6"/>
  </w:num>
  <w:num w:numId="4" w16cid:durableId="1744718292">
    <w:abstractNumId w:val="7"/>
  </w:num>
  <w:num w:numId="5" w16cid:durableId="497694402">
    <w:abstractNumId w:val="8"/>
  </w:num>
  <w:num w:numId="6" w16cid:durableId="2091464077">
    <w:abstractNumId w:val="3"/>
  </w:num>
  <w:num w:numId="7" w16cid:durableId="618679640">
    <w:abstractNumId w:val="4"/>
  </w:num>
  <w:num w:numId="8" w16cid:durableId="526990415">
    <w:abstractNumId w:val="5"/>
  </w:num>
  <w:num w:numId="9" w16cid:durableId="760686449">
    <w:abstractNumId w:val="1"/>
  </w:num>
  <w:num w:numId="10" w16cid:durableId="99071980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53CA4"/>
    <w:rsid w:val="00066560"/>
    <w:rsid w:val="0006771F"/>
    <w:rsid w:val="00067C0E"/>
    <w:rsid w:val="00075827"/>
    <w:rsid w:val="00075C24"/>
    <w:rsid w:val="00075DD9"/>
    <w:rsid w:val="00084E4B"/>
    <w:rsid w:val="00092944"/>
    <w:rsid w:val="000B3A7B"/>
    <w:rsid w:val="000C245F"/>
    <w:rsid w:val="000C7545"/>
    <w:rsid w:val="000D136B"/>
    <w:rsid w:val="000D2A79"/>
    <w:rsid w:val="000D6D70"/>
    <w:rsid w:val="000D795B"/>
    <w:rsid w:val="00113332"/>
    <w:rsid w:val="001169F6"/>
    <w:rsid w:val="00120BF3"/>
    <w:rsid w:val="0012120C"/>
    <w:rsid w:val="00135091"/>
    <w:rsid w:val="0014103F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93DAB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70313"/>
    <w:rsid w:val="00272CA3"/>
    <w:rsid w:val="00274ED1"/>
    <w:rsid w:val="00282E31"/>
    <w:rsid w:val="00287FAE"/>
    <w:rsid w:val="002A66C6"/>
    <w:rsid w:val="002C2AE3"/>
    <w:rsid w:val="002E437A"/>
    <w:rsid w:val="002E5182"/>
    <w:rsid w:val="002F32FA"/>
    <w:rsid w:val="002F7D81"/>
    <w:rsid w:val="0030309E"/>
    <w:rsid w:val="003070C3"/>
    <w:rsid w:val="00307EA4"/>
    <w:rsid w:val="00311B83"/>
    <w:rsid w:val="00322703"/>
    <w:rsid w:val="00326CBD"/>
    <w:rsid w:val="00330BD9"/>
    <w:rsid w:val="00351BC1"/>
    <w:rsid w:val="00360DC1"/>
    <w:rsid w:val="003B03A9"/>
    <w:rsid w:val="003B0D38"/>
    <w:rsid w:val="003D019C"/>
    <w:rsid w:val="003D5041"/>
    <w:rsid w:val="003E7252"/>
    <w:rsid w:val="003F21B9"/>
    <w:rsid w:val="003F531A"/>
    <w:rsid w:val="00402828"/>
    <w:rsid w:val="00406139"/>
    <w:rsid w:val="00410373"/>
    <w:rsid w:val="004122CF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86643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5B9"/>
    <w:rsid w:val="00516ED5"/>
    <w:rsid w:val="005229A8"/>
    <w:rsid w:val="005265E1"/>
    <w:rsid w:val="005367A5"/>
    <w:rsid w:val="005613E7"/>
    <w:rsid w:val="00563F1B"/>
    <w:rsid w:val="00564F99"/>
    <w:rsid w:val="005705E1"/>
    <w:rsid w:val="0057412C"/>
    <w:rsid w:val="00580DAC"/>
    <w:rsid w:val="00592FE8"/>
    <w:rsid w:val="005A12F4"/>
    <w:rsid w:val="005C44E7"/>
    <w:rsid w:val="005C7B2A"/>
    <w:rsid w:val="005D2500"/>
    <w:rsid w:val="005D31FD"/>
    <w:rsid w:val="005D5108"/>
    <w:rsid w:val="00604F88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C1A61"/>
    <w:rsid w:val="006E4DAA"/>
    <w:rsid w:val="006F16C4"/>
    <w:rsid w:val="007145FB"/>
    <w:rsid w:val="00716159"/>
    <w:rsid w:val="00717C91"/>
    <w:rsid w:val="00725155"/>
    <w:rsid w:val="0072777E"/>
    <w:rsid w:val="00736FA1"/>
    <w:rsid w:val="00741E64"/>
    <w:rsid w:val="00754B17"/>
    <w:rsid w:val="007625AA"/>
    <w:rsid w:val="00775075"/>
    <w:rsid w:val="007754B5"/>
    <w:rsid w:val="00785666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06B46"/>
    <w:rsid w:val="009151A0"/>
    <w:rsid w:val="00917637"/>
    <w:rsid w:val="009227EB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D4A44"/>
    <w:rsid w:val="009D4CC7"/>
    <w:rsid w:val="009D796F"/>
    <w:rsid w:val="009E3EC5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AF772C"/>
    <w:rsid w:val="00B01162"/>
    <w:rsid w:val="00B11E2D"/>
    <w:rsid w:val="00B20B6A"/>
    <w:rsid w:val="00B22E76"/>
    <w:rsid w:val="00B3227B"/>
    <w:rsid w:val="00B53343"/>
    <w:rsid w:val="00B65F5B"/>
    <w:rsid w:val="00B66187"/>
    <w:rsid w:val="00B918D7"/>
    <w:rsid w:val="00B94D6E"/>
    <w:rsid w:val="00B95C17"/>
    <w:rsid w:val="00BA0053"/>
    <w:rsid w:val="00BA4035"/>
    <w:rsid w:val="00BB037F"/>
    <w:rsid w:val="00BB618D"/>
    <w:rsid w:val="00BD03BE"/>
    <w:rsid w:val="00BE5C72"/>
    <w:rsid w:val="00BF30BA"/>
    <w:rsid w:val="00C04B9C"/>
    <w:rsid w:val="00C401A1"/>
    <w:rsid w:val="00C4196B"/>
    <w:rsid w:val="00C54D9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B9A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EF624E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5DC4"/>
    <w:rsid w:val="00FF20C3"/>
    <w:rsid w:val="0C207C11"/>
    <w:rsid w:val="38F20904"/>
    <w:rsid w:val="5A91D391"/>
    <w:rsid w:val="741CD718"/>
    <w:rsid w:val="7B0D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311B83"/>
  </w:style>
  <w:style w:type="character" w:customStyle="1" w:styleId="BodyTextChar">
    <w:name w:val="Body Text Char"/>
    <w:basedOn w:val="DefaultParagraphFont"/>
    <w:link w:val="BodyText"/>
    <w:uiPriority w:val="99"/>
    <w:semiHidden/>
    <w:rsid w:val="00311B83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mrys.evans@swansea.ac.u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F9528A3477444DCA745B7122F2E8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4F759-0BB4-47F3-9DE9-9739E88BB450}"/>
      </w:docPartPr>
      <w:docPartBody>
        <w:p w:rsidR="00592FE8" w:rsidRDefault="00592FE8" w:rsidP="00592FE8">
          <w:pPr>
            <w:pStyle w:val="8F9528A3477444DCA745B7122F2E8BBD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E8"/>
    <w:rsid w:val="0012120C"/>
    <w:rsid w:val="00193DAB"/>
    <w:rsid w:val="002069FD"/>
    <w:rsid w:val="002F11AA"/>
    <w:rsid w:val="0030309E"/>
    <w:rsid w:val="00592FE8"/>
    <w:rsid w:val="009D4CC7"/>
    <w:rsid w:val="00EA6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2FE8"/>
    <w:rPr>
      <w:color w:val="666666"/>
    </w:rPr>
  </w:style>
  <w:style w:type="paragraph" w:customStyle="1" w:styleId="8F9528A3477444DCA745B7122F2E8BBD">
    <w:name w:val="8F9528A3477444DCA745B7122F2E8BBD"/>
    <w:rsid w:val="00592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27df00f-87a6-4840-a5bc-605dec91bbe5" xsi:nil="true"/>
    <lcf76f155ced4ddcb4097134ff3c332f xmlns="6e412a92-93b1-4c14-9c49-509fd493482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E04FD28C5753439C8A5552F562690E" ma:contentTypeVersion="15" ma:contentTypeDescription="Create a new document." ma:contentTypeScope="" ma:versionID="1a2a8fbd469a4877b54c526d2b67743c">
  <xsd:schema xmlns:xsd="http://www.w3.org/2001/XMLSchema" xmlns:xs="http://www.w3.org/2001/XMLSchema" xmlns:p="http://schemas.microsoft.com/office/2006/metadata/properties" xmlns:ns2="6e412a92-93b1-4c14-9c49-509fd4934824" xmlns:ns3="727df00f-87a6-4840-a5bc-605dec91bbe5" targetNamespace="http://schemas.microsoft.com/office/2006/metadata/properties" ma:root="true" ma:fieldsID="ff954674a5453f1da0e2a3191a258728" ns2:_="" ns3:_="">
    <xsd:import namespace="6e412a92-93b1-4c14-9c49-509fd4934824"/>
    <xsd:import namespace="727df00f-87a6-4840-a5bc-605dec91bb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412a92-93b1-4c14-9c49-509fd4934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df00f-87a6-4840-a5bc-605dec91bbe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65b59dcd-357a-45e6-b218-d93754c433bd}" ma:internalName="TaxCatchAll" ma:showField="CatchAllData" ma:web="727df00f-87a6-4840-a5bc-605dec91bb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727df00f-87a6-4840-a5bc-605dec91bbe5"/>
    <ds:schemaRef ds:uri="6e412a92-93b1-4c14-9c49-509fd4934824"/>
  </ds:schemaRefs>
</ds:datastoreItem>
</file>

<file path=customXml/itemProps2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797DA8-E0F2-40C9-B983-ED1C4701B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412a92-93b1-4c14-9c49-509fd4934824"/>
    <ds:schemaRef ds:uri="727df00f-87a6-4840-a5bc-605dec91bb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652</Words>
  <Characters>3720</Characters>
  <Application>Microsoft Office Word</Application>
  <DocSecurity>0</DocSecurity>
  <Lines>31</Lines>
  <Paragraphs>8</Paragraphs>
  <ScaleCrop>false</ScaleCrop>
  <Company>Swansea University</Company>
  <LinksUpToDate>false</LinksUpToDate>
  <CharactersWithSpaces>4364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Claire Davies</cp:lastModifiedBy>
  <cp:revision>15</cp:revision>
  <cp:lastPrinted>2019-01-11T13:43:00Z</cp:lastPrinted>
  <dcterms:created xsi:type="dcterms:W3CDTF">2025-12-17T12:27:00Z</dcterms:created>
  <dcterms:modified xsi:type="dcterms:W3CDTF">2025-12-19T10:40:00Z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0x01010085E04FD28C5753439C8A5552F562690E</vt:lpwstr>
  </property>
  <property fmtid="{D5CDD505-2E9C-101B-9397-08002B2CF9AE}" pid="5" name="MediaServiceImageTags">
    <vt:lpwstr/>
  </property>
</Properties>
</file>