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25037" w14:textId="77777777" w:rsidR="00045410" w:rsidRPr="00DE0A40" w:rsidRDefault="00DE0A40" w:rsidP="00283ACA">
      <w:pPr>
        <w:pStyle w:val="BodyTextIndent"/>
        <w:ind w:right="-144" w:firstLine="0"/>
        <w:contextualSpacing/>
        <w:jc w:val="right"/>
        <w:rPr>
          <w:rFonts w:ascii="Arial" w:hAnsi="Arial" w:cs="Arial"/>
          <w:b/>
          <w:color w:val="FFFFFF" w:themeColor="background1"/>
          <w:sz w:val="22"/>
          <w:szCs w:val="22"/>
        </w:rPr>
      </w:pPr>
      <w:r w:rsidRPr="00DE0A40">
        <w:rPr>
          <w:rFonts w:ascii="Arial" w:hAnsi="Arial" w:cs="Arial"/>
          <w:noProof/>
          <w:sz w:val="24"/>
          <w:szCs w:val="24"/>
          <w:lang w:eastAsia="en-GB"/>
        </w:rPr>
        <w:drawing>
          <wp:anchor distT="0" distB="0" distL="114300" distR="114300" simplePos="0" relativeHeight="251656704" behindDoc="1" locked="0" layoutInCell="1" allowOverlap="1" wp14:anchorId="2F578D1C" wp14:editId="4CCD4922">
            <wp:simplePos x="0" y="0"/>
            <wp:positionH relativeFrom="page">
              <wp:posOffset>-4890</wp:posOffset>
            </wp:positionH>
            <wp:positionV relativeFrom="page">
              <wp:align>top</wp:align>
            </wp:positionV>
            <wp:extent cx="7572375" cy="1143000"/>
            <wp:effectExtent l="0" t="0" r="9525" b="0"/>
            <wp:wrapNone/>
            <wp:docPr id="2" name="Picture 2" descr="SU header W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 header Waves"/>
                    <pic:cNvPicPr>
                      <a:picLocks noChangeAspect="1" noChangeArrowheads="1"/>
                    </pic:cNvPicPr>
                  </pic:nvPicPr>
                  <pic:blipFill>
                    <a:blip r:embed="rId11" cstate="print"/>
                    <a:srcRect/>
                    <a:stretch>
                      <a:fillRect/>
                    </a:stretch>
                  </pic:blipFill>
                  <pic:spPr bwMode="auto">
                    <a:xfrm>
                      <a:off x="0" y="0"/>
                      <a:ext cx="7687690" cy="116040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36080">
        <w:rPr>
          <w:rFonts w:ascii="Arial" w:hAnsi="Arial" w:cs="Arial"/>
          <w:sz w:val="24"/>
          <w:szCs w:val="24"/>
        </w:rPr>
        <w:t xml:space="preserve"> </w:t>
      </w:r>
      <w:r w:rsidR="00073847">
        <w:rPr>
          <w:rFonts w:ascii="Arial" w:hAnsi="Arial" w:cs="Arial"/>
          <w:sz w:val="24"/>
          <w:szCs w:val="24"/>
        </w:rPr>
        <w:tab/>
      </w:r>
    </w:p>
    <w:p w14:paraId="7F7C1310" w14:textId="77777777" w:rsidR="00CD4031" w:rsidRPr="00CD4031" w:rsidRDefault="00CD4031" w:rsidP="00283ACA">
      <w:pPr>
        <w:pStyle w:val="BodyTextIndent"/>
        <w:ind w:left="0" w:firstLine="0"/>
        <w:contextualSpacing/>
        <w:jc w:val="center"/>
        <w:rPr>
          <w:rFonts w:ascii="Arial" w:hAnsi="Arial" w:cs="Arial"/>
          <w:sz w:val="22"/>
          <w:szCs w:val="22"/>
        </w:rPr>
      </w:pPr>
    </w:p>
    <w:p w14:paraId="55F438C8" w14:textId="77777777" w:rsidR="00DE0A40" w:rsidRDefault="00DE0A40" w:rsidP="00283ACA">
      <w:pPr>
        <w:pStyle w:val="BodyTextIndent"/>
        <w:ind w:left="0" w:firstLine="0"/>
        <w:contextualSpacing/>
        <w:jc w:val="center"/>
        <w:rPr>
          <w:rFonts w:ascii="Arial" w:hAnsi="Arial" w:cs="Arial"/>
          <w:b/>
          <w:sz w:val="28"/>
          <w:szCs w:val="28"/>
        </w:rPr>
      </w:pPr>
    </w:p>
    <w:p w14:paraId="1533471F" w14:textId="77777777" w:rsidR="00DE0A40" w:rsidRDefault="00DE0A40" w:rsidP="00283ACA">
      <w:pPr>
        <w:pStyle w:val="BodyTextIndent"/>
        <w:ind w:left="0" w:firstLine="0"/>
        <w:contextualSpacing/>
        <w:jc w:val="center"/>
        <w:rPr>
          <w:rFonts w:ascii="Arial" w:hAnsi="Arial" w:cs="Arial"/>
          <w:b/>
          <w:sz w:val="28"/>
          <w:szCs w:val="28"/>
        </w:rPr>
      </w:pPr>
    </w:p>
    <w:p w14:paraId="6B3C2A67" w14:textId="22545D82" w:rsidR="00045410" w:rsidRPr="00233347" w:rsidRDefault="00B5322D" w:rsidP="00283ACA">
      <w:pPr>
        <w:pStyle w:val="BodyTextIndent"/>
        <w:ind w:left="0" w:firstLine="0"/>
        <w:contextualSpacing/>
        <w:jc w:val="center"/>
        <w:rPr>
          <w:rFonts w:asciiTheme="minorHAnsi" w:hAnsiTheme="minorHAnsi" w:cs="Arial"/>
          <w:b/>
          <w:sz w:val="32"/>
          <w:szCs w:val="28"/>
          <w:u w:val="single"/>
        </w:rPr>
      </w:pPr>
      <w:r w:rsidRPr="00233347">
        <w:rPr>
          <w:rFonts w:asciiTheme="minorHAnsi" w:hAnsiTheme="minorHAnsi" w:cs="Arial"/>
          <w:b/>
          <w:sz w:val="32"/>
          <w:szCs w:val="28"/>
          <w:u w:val="single"/>
        </w:rPr>
        <w:t>Job Description</w:t>
      </w:r>
      <w:r w:rsidR="00867CA8" w:rsidRPr="00233347">
        <w:rPr>
          <w:rFonts w:asciiTheme="minorHAnsi" w:hAnsiTheme="minorHAnsi" w:cs="Arial"/>
          <w:b/>
          <w:sz w:val="32"/>
          <w:szCs w:val="28"/>
          <w:u w:val="single"/>
        </w:rPr>
        <w:t xml:space="preserve">: </w:t>
      </w:r>
      <w:r w:rsidR="00735118" w:rsidRPr="00735118">
        <w:rPr>
          <w:rFonts w:asciiTheme="minorHAnsi" w:hAnsiTheme="minorHAnsi" w:cs="Arial"/>
          <w:b/>
          <w:sz w:val="32"/>
          <w:szCs w:val="28"/>
          <w:u w:val="single"/>
        </w:rPr>
        <w:t>Profe</w:t>
      </w:r>
      <w:r w:rsidR="00417174">
        <w:rPr>
          <w:rFonts w:asciiTheme="minorHAnsi" w:hAnsiTheme="minorHAnsi" w:cs="Arial"/>
          <w:b/>
          <w:sz w:val="32"/>
          <w:szCs w:val="28"/>
          <w:u w:val="single"/>
        </w:rPr>
        <w:t>ssional Service</w:t>
      </w:r>
      <w:r w:rsidR="009578B5">
        <w:rPr>
          <w:rFonts w:asciiTheme="minorHAnsi" w:hAnsiTheme="minorHAnsi" w:cs="Arial"/>
          <w:b/>
          <w:sz w:val="32"/>
          <w:szCs w:val="28"/>
          <w:u w:val="single"/>
        </w:rPr>
        <w:t>s</w:t>
      </w:r>
      <w:r w:rsidR="000D4150">
        <w:rPr>
          <w:rFonts w:asciiTheme="minorHAnsi" w:hAnsiTheme="minorHAnsi" w:cs="Arial"/>
          <w:b/>
          <w:sz w:val="32"/>
          <w:szCs w:val="28"/>
          <w:u w:val="single"/>
        </w:rPr>
        <w:t xml:space="preserve"> </w:t>
      </w:r>
    </w:p>
    <w:p w14:paraId="7E33AFD2" w14:textId="77777777" w:rsidR="00D50481" w:rsidRPr="00703D00" w:rsidRDefault="00D50481" w:rsidP="00283ACA">
      <w:pPr>
        <w:pStyle w:val="BodyTextIndent"/>
        <w:ind w:left="0" w:firstLine="0"/>
        <w:contextualSpacing/>
        <w:jc w:val="left"/>
        <w:rPr>
          <w:rFonts w:asciiTheme="minorHAnsi" w:hAnsiTheme="minorHAnsi" w:cs="Arial"/>
          <w:b/>
          <w:sz w:val="22"/>
          <w:szCs w:val="24"/>
        </w:rPr>
      </w:pPr>
    </w:p>
    <w:tbl>
      <w:tblPr>
        <w:tblStyle w:val="TableGrid"/>
        <w:tblW w:w="10916" w:type="dxa"/>
        <w:tblInd w:w="-176" w:type="dxa"/>
        <w:tblLook w:val="04A0" w:firstRow="1" w:lastRow="0" w:firstColumn="1" w:lastColumn="0" w:noHBand="0" w:noVBand="1"/>
      </w:tblPr>
      <w:tblGrid>
        <w:gridCol w:w="2552"/>
        <w:gridCol w:w="8364"/>
      </w:tblGrid>
      <w:tr w:rsidR="002D0DDE" w:rsidRPr="00283ACA" w14:paraId="2922B09A" w14:textId="77777777" w:rsidTr="4248D712">
        <w:tc>
          <w:tcPr>
            <w:tcW w:w="2552" w:type="dxa"/>
            <w:shd w:val="clear" w:color="auto" w:fill="365F91" w:themeFill="accent1" w:themeFillShade="BF"/>
          </w:tcPr>
          <w:p w14:paraId="1FECF59D" w14:textId="5E869EB9" w:rsidR="002D0DDE" w:rsidRPr="00283ACA" w:rsidRDefault="009578B5" w:rsidP="00283ACA">
            <w:pPr>
              <w:pStyle w:val="BodyTextIndent"/>
              <w:ind w:left="0" w:firstLine="0"/>
              <w:contextualSpacing/>
              <w:rPr>
                <w:rFonts w:asciiTheme="minorHAnsi" w:hAnsiTheme="minorHAnsi" w:cs="Arial"/>
                <w:b/>
                <w:color w:val="FFFFFF" w:themeColor="background1"/>
                <w:sz w:val="22"/>
                <w:szCs w:val="24"/>
              </w:rPr>
            </w:pPr>
            <w:r w:rsidRPr="00283ACA">
              <w:rPr>
                <w:rFonts w:asciiTheme="minorHAnsi" w:hAnsiTheme="minorHAnsi" w:cs="Arial"/>
                <w:b/>
                <w:color w:val="FFFFFF" w:themeColor="background1"/>
                <w:sz w:val="22"/>
                <w:szCs w:val="24"/>
              </w:rPr>
              <w:t>PSU</w:t>
            </w:r>
            <w:r w:rsidR="002D0DDE" w:rsidRPr="00283ACA">
              <w:rPr>
                <w:rFonts w:asciiTheme="minorHAnsi" w:hAnsiTheme="minorHAnsi" w:cs="Arial"/>
                <w:b/>
                <w:color w:val="FFFFFF" w:themeColor="background1"/>
                <w:sz w:val="22"/>
                <w:szCs w:val="24"/>
              </w:rPr>
              <w:t>:</w:t>
            </w:r>
          </w:p>
        </w:tc>
        <w:tc>
          <w:tcPr>
            <w:tcW w:w="8364" w:type="dxa"/>
          </w:tcPr>
          <w:p w14:paraId="60975848" w14:textId="46C2FB59" w:rsidR="002D0DDE" w:rsidRPr="00283ACA" w:rsidRDefault="009578B5" w:rsidP="00283ACA">
            <w:pPr>
              <w:pStyle w:val="BodyTextIndent"/>
              <w:ind w:left="0" w:firstLine="0"/>
              <w:contextualSpacing/>
              <w:rPr>
                <w:rFonts w:asciiTheme="minorHAnsi" w:hAnsiTheme="minorHAnsi" w:cstheme="minorHAnsi"/>
                <w:sz w:val="22"/>
                <w:szCs w:val="22"/>
              </w:rPr>
            </w:pPr>
            <w:r w:rsidRPr="00283ACA">
              <w:rPr>
                <w:rFonts w:asciiTheme="minorHAnsi" w:hAnsiTheme="minorHAnsi" w:cstheme="minorHAnsi"/>
                <w:sz w:val="22"/>
                <w:szCs w:val="22"/>
              </w:rPr>
              <w:t>Finance</w:t>
            </w:r>
          </w:p>
        </w:tc>
      </w:tr>
      <w:tr w:rsidR="00735118" w:rsidRPr="00283ACA" w14:paraId="3FE0A757" w14:textId="77777777" w:rsidTr="4248D712">
        <w:tc>
          <w:tcPr>
            <w:tcW w:w="2552" w:type="dxa"/>
            <w:shd w:val="clear" w:color="auto" w:fill="365F91" w:themeFill="accent1" w:themeFillShade="BF"/>
          </w:tcPr>
          <w:p w14:paraId="32DDD3BF" w14:textId="77777777" w:rsidR="00735118" w:rsidRPr="00283ACA" w:rsidRDefault="00735118" w:rsidP="00283ACA">
            <w:pPr>
              <w:pStyle w:val="BodyTextIndent"/>
              <w:ind w:left="0" w:firstLine="0"/>
              <w:contextualSpacing/>
              <w:rPr>
                <w:rFonts w:asciiTheme="minorHAnsi" w:hAnsiTheme="minorHAnsi" w:cs="Arial"/>
                <w:b/>
                <w:color w:val="FFFFFF" w:themeColor="background1"/>
                <w:sz w:val="22"/>
                <w:szCs w:val="24"/>
              </w:rPr>
            </w:pPr>
            <w:r w:rsidRPr="00283ACA">
              <w:rPr>
                <w:rFonts w:asciiTheme="minorHAnsi" w:hAnsiTheme="minorHAnsi" w:cs="Arial"/>
                <w:b/>
                <w:color w:val="FFFFFF" w:themeColor="background1"/>
                <w:sz w:val="22"/>
                <w:szCs w:val="24"/>
              </w:rPr>
              <w:t>Job Title:</w:t>
            </w:r>
          </w:p>
        </w:tc>
        <w:tc>
          <w:tcPr>
            <w:tcW w:w="8364" w:type="dxa"/>
          </w:tcPr>
          <w:p w14:paraId="03110B06" w14:textId="0AD4371E" w:rsidR="00B907F2" w:rsidRPr="00283ACA" w:rsidRDefault="7FF59FDD" w:rsidP="00283ACA">
            <w:pPr>
              <w:pStyle w:val="BodyTextIndent"/>
              <w:ind w:left="0" w:firstLine="0"/>
              <w:contextualSpacing/>
              <w:rPr>
                <w:rFonts w:asciiTheme="minorHAnsi" w:hAnsiTheme="minorHAnsi" w:cstheme="minorHAnsi"/>
                <w:sz w:val="22"/>
                <w:szCs w:val="22"/>
              </w:rPr>
            </w:pPr>
            <w:r w:rsidRPr="00283ACA">
              <w:rPr>
                <w:rFonts w:asciiTheme="minorHAnsi" w:hAnsiTheme="minorHAnsi" w:cstheme="minorHAnsi"/>
                <w:sz w:val="22"/>
                <w:szCs w:val="22"/>
              </w:rPr>
              <w:t>Finance</w:t>
            </w:r>
            <w:r w:rsidR="00097A66" w:rsidRPr="00283ACA">
              <w:rPr>
                <w:rFonts w:asciiTheme="minorHAnsi" w:hAnsiTheme="minorHAnsi" w:cstheme="minorHAnsi"/>
                <w:sz w:val="22"/>
                <w:szCs w:val="22"/>
              </w:rPr>
              <w:t xml:space="preserve"> Support</w:t>
            </w:r>
            <w:r w:rsidRPr="00283ACA">
              <w:rPr>
                <w:rFonts w:asciiTheme="minorHAnsi" w:hAnsiTheme="minorHAnsi" w:cstheme="minorHAnsi"/>
                <w:sz w:val="22"/>
                <w:szCs w:val="22"/>
              </w:rPr>
              <w:t xml:space="preserve"> Assistant</w:t>
            </w:r>
          </w:p>
        </w:tc>
      </w:tr>
      <w:tr w:rsidR="0068015D" w:rsidRPr="00283ACA" w14:paraId="492B56EC" w14:textId="77777777" w:rsidTr="4248D712">
        <w:tc>
          <w:tcPr>
            <w:tcW w:w="2552" w:type="dxa"/>
            <w:shd w:val="clear" w:color="auto" w:fill="365F91" w:themeFill="accent1" w:themeFillShade="BF"/>
          </w:tcPr>
          <w:p w14:paraId="28809D5C" w14:textId="77777777" w:rsidR="0068015D" w:rsidRPr="00283ACA" w:rsidRDefault="0068015D" w:rsidP="00283ACA">
            <w:pPr>
              <w:pStyle w:val="BodyTextIndent"/>
              <w:ind w:left="0" w:firstLine="0"/>
              <w:contextualSpacing/>
              <w:rPr>
                <w:rFonts w:asciiTheme="minorHAnsi" w:hAnsiTheme="minorHAnsi" w:cs="Arial"/>
                <w:b/>
                <w:color w:val="FFFFFF" w:themeColor="background1"/>
                <w:sz w:val="22"/>
                <w:szCs w:val="24"/>
              </w:rPr>
            </w:pPr>
            <w:r w:rsidRPr="00283ACA">
              <w:rPr>
                <w:rFonts w:asciiTheme="minorHAnsi" w:hAnsiTheme="minorHAnsi" w:cs="Arial"/>
                <w:b/>
                <w:color w:val="FFFFFF" w:themeColor="background1"/>
                <w:sz w:val="22"/>
                <w:szCs w:val="24"/>
              </w:rPr>
              <w:t>Department/Subject:</w:t>
            </w:r>
          </w:p>
        </w:tc>
        <w:tc>
          <w:tcPr>
            <w:tcW w:w="8364" w:type="dxa"/>
          </w:tcPr>
          <w:p w14:paraId="69219A5A" w14:textId="386FCFD2" w:rsidR="0068015D" w:rsidRPr="00283ACA" w:rsidRDefault="00097A66" w:rsidP="00283ACA">
            <w:pPr>
              <w:pStyle w:val="BodyTextIndent"/>
              <w:ind w:left="0" w:firstLine="0"/>
              <w:contextualSpacing/>
              <w:rPr>
                <w:rFonts w:asciiTheme="minorHAnsi" w:hAnsiTheme="minorHAnsi" w:cstheme="minorHAnsi"/>
                <w:sz w:val="22"/>
                <w:szCs w:val="22"/>
              </w:rPr>
            </w:pPr>
            <w:r w:rsidRPr="00283ACA">
              <w:rPr>
                <w:rFonts w:asciiTheme="minorHAnsi" w:hAnsiTheme="minorHAnsi" w:cstheme="minorHAnsi"/>
                <w:sz w:val="22"/>
                <w:szCs w:val="22"/>
              </w:rPr>
              <w:t>Finance</w:t>
            </w:r>
          </w:p>
        </w:tc>
      </w:tr>
      <w:tr w:rsidR="00171929" w:rsidRPr="00283ACA" w14:paraId="42D7D535" w14:textId="77777777" w:rsidTr="4248D712">
        <w:tc>
          <w:tcPr>
            <w:tcW w:w="2552" w:type="dxa"/>
            <w:shd w:val="clear" w:color="auto" w:fill="365F91" w:themeFill="accent1" w:themeFillShade="BF"/>
          </w:tcPr>
          <w:p w14:paraId="1EB2689D" w14:textId="77777777" w:rsidR="00171929" w:rsidRPr="00283ACA" w:rsidRDefault="00C87345" w:rsidP="00283ACA">
            <w:pPr>
              <w:pStyle w:val="BodyTextIndent"/>
              <w:ind w:left="0" w:firstLine="0"/>
              <w:contextualSpacing/>
              <w:rPr>
                <w:rFonts w:asciiTheme="minorHAnsi" w:hAnsiTheme="minorHAnsi" w:cs="Arial"/>
                <w:b/>
                <w:color w:val="FFFFFF" w:themeColor="background1"/>
                <w:sz w:val="22"/>
                <w:szCs w:val="24"/>
              </w:rPr>
            </w:pPr>
            <w:r w:rsidRPr="00283ACA">
              <w:rPr>
                <w:rFonts w:asciiTheme="minorHAnsi" w:hAnsiTheme="minorHAnsi" w:cs="Arial"/>
                <w:b/>
                <w:color w:val="FFFFFF" w:themeColor="background1"/>
                <w:sz w:val="22"/>
                <w:szCs w:val="24"/>
              </w:rPr>
              <w:t>Salary:</w:t>
            </w:r>
          </w:p>
        </w:tc>
        <w:tc>
          <w:tcPr>
            <w:tcW w:w="8364" w:type="dxa"/>
          </w:tcPr>
          <w:p w14:paraId="3D641073" w14:textId="0F8A121D" w:rsidR="00171929" w:rsidRPr="00283ACA" w:rsidRDefault="00283ACA" w:rsidP="00283ACA">
            <w:pPr>
              <w:pStyle w:val="BodyTextIndent"/>
              <w:ind w:left="0" w:firstLine="0"/>
              <w:contextualSpacing/>
              <w:rPr>
                <w:rFonts w:asciiTheme="minorHAnsi" w:hAnsiTheme="minorHAnsi" w:cstheme="minorHAnsi"/>
                <w:sz w:val="22"/>
                <w:szCs w:val="22"/>
              </w:rPr>
            </w:pPr>
            <w:r w:rsidRPr="00283ACA">
              <w:rPr>
                <w:rFonts w:asciiTheme="minorHAnsi" w:hAnsiTheme="minorHAnsi" w:cstheme="minorHAnsi"/>
                <w:sz w:val="22"/>
                <w:szCs w:val="22"/>
              </w:rPr>
              <w:t>Grade 4; £</w:t>
            </w:r>
            <w:r w:rsidR="00446A72" w:rsidRPr="00283ACA">
              <w:rPr>
                <w:rFonts w:asciiTheme="minorHAnsi" w:hAnsiTheme="minorHAnsi" w:cstheme="minorHAnsi"/>
                <w:sz w:val="22"/>
                <w:szCs w:val="22"/>
              </w:rPr>
              <w:t>2</w:t>
            </w:r>
            <w:r w:rsidR="00BF47B5" w:rsidRPr="00283ACA">
              <w:rPr>
                <w:rFonts w:asciiTheme="minorHAnsi" w:hAnsiTheme="minorHAnsi" w:cstheme="minorHAnsi"/>
                <w:sz w:val="22"/>
                <w:szCs w:val="22"/>
              </w:rPr>
              <w:t>3,881</w:t>
            </w:r>
            <w:r w:rsidR="00446A72" w:rsidRPr="00283ACA">
              <w:rPr>
                <w:rFonts w:asciiTheme="minorHAnsi" w:hAnsiTheme="minorHAnsi" w:cstheme="minorHAnsi"/>
                <w:sz w:val="22"/>
                <w:szCs w:val="22"/>
              </w:rPr>
              <w:t xml:space="preserve"> – </w:t>
            </w:r>
            <w:r w:rsidRPr="00283ACA">
              <w:rPr>
                <w:rFonts w:asciiTheme="minorHAnsi" w:hAnsiTheme="minorHAnsi" w:cstheme="minorHAnsi"/>
                <w:sz w:val="22"/>
                <w:szCs w:val="22"/>
              </w:rPr>
              <w:t>£</w:t>
            </w:r>
            <w:r w:rsidR="00446A72" w:rsidRPr="00283ACA">
              <w:rPr>
                <w:rFonts w:asciiTheme="minorHAnsi" w:hAnsiTheme="minorHAnsi" w:cstheme="minorHAnsi"/>
                <w:sz w:val="22"/>
                <w:szCs w:val="22"/>
              </w:rPr>
              <w:t>2</w:t>
            </w:r>
            <w:r w:rsidR="00BF47B5" w:rsidRPr="00283ACA">
              <w:rPr>
                <w:rFonts w:asciiTheme="minorHAnsi" w:hAnsiTheme="minorHAnsi" w:cstheme="minorHAnsi"/>
                <w:sz w:val="22"/>
                <w:szCs w:val="22"/>
              </w:rPr>
              <w:t>5,733</w:t>
            </w:r>
            <w:r w:rsidRPr="00283ACA">
              <w:rPr>
                <w:rFonts w:asciiTheme="minorHAnsi" w:hAnsiTheme="minorHAnsi" w:cstheme="minorHAnsi"/>
                <w:sz w:val="22"/>
                <w:szCs w:val="22"/>
              </w:rPr>
              <w:t xml:space="preserve"> per annum together with NEST pension benefits</w:t>
            </w:r>
          </w:p>
        </w:tc>
      </w:tr>
      <w:tr w:rsidR="00DB3E32" w:rsidRPr="00283ACA" w14:paraId="26B98B6F" w14:textId="77777777" w:rsidTr="4248D712">
        <w:tc>
          <w:tcPr>
            <w:tcW w:w="2552" w:type="dxa"/>
            <w:shd w:val="clear" w:color="auto" w:fill="365F91" w:themeFill="accent1" w:themeFillShade="BF"/>
          </w:tcPr>
          <w:p w14:paraId="6D1B2C64" w14:textId="77777777" w:rsidR="00DB3E32" w:rsidRPr="00283ACA" w:rsidRDefault="00DB3E32" w:rsidP="00283ACA">
            <w:pPr>
              <w:pStyle w:val="BodyTextIndent"/>
              <w:ind w:left="0" w:firstLine="0"/>
              <w:contextualSpacing/>
              <w:rPr>
                <w:rFonts w:asciiTheme="minorHAnsi" w:hAnsiTheme="minorHAnsi" w:cs="Arial"/>
                <w:b/>
                <w:color w:val="FFFFFF" w:themeColor="background1"/>
                <w:sz w:val="22"/>
                <w:szCs w:val="24"/>
              </w:rPr>
            </w:pPr>
            <w:r w:rsidRPr="00283ACA">
              <w:rPr>
                <w:rFonts w:asciiTheme="minorHAnsi" w:hAnsiTheme="minorHAnsi" w:cs="Arial"/>
                <w:b/>
                <w:color w:val="FFFFFF" w:themeColor="background1"/>
                <w:sz w:val="22"/>
                <w:szCs w:val="24"/>
              </w:rPr>
              <w:t>Hours of work:</w:t>
            </w:r>
          </w:p>
        </w:tc>
        <w:tc>
          <w:tcPr>
            <w:tcW w:w="8364" w:type="dxa"/>
          </w:tcPr>
          <w:p w14:paraId="4682E5E0" w14:textId="14A64D8E" w:rsidR="00DB3E32" w:rsidRPr="00283ACA" w:rsidRDefault="00283ACA" w:rsidP="00283ACA">
            <w:pPr>
              <w:pStyle w:val="BodyTextIndent"/>
              <w:ind w:left="0" w:firstLine="0"/>
              <w:contextualSpacing/>
              <w:rPr>
                <w:rFonts w:asciiTheme="minorHAnsi" w:hAnsiTheme="minorHAnsi" w:cstheme="minorHAnsi"/>
                <w:sz w:val="22"/>
                <w:szCs w:val="22"/>
              </w:rPr>
            </w:pPr>
            <w:r w:rsidRPr="00283ACA">
              <w:rPr>
                <w:rFonts w:asciiTheme="minorHAnsi" w:hAnsiTheme="minorHAnsi" w:cstheme="minorHAnsi"/>
                <w:sz w:val="22"/>
                <w:szCs w:val="22"/>
              </w:rPr>
              <w:t xml:space="preserve">Full time; </w:t>
            </w:r>
            <w:r w:rsidR="001A5EC0" w:rsidRPr="00283ACA">
              <w:rPr>
                <w:rFonts w:asciiTheme="minorHAnsi" w:hAnsiTheme="minorHAnsi" w:cstheme="minorHAnsi"/>
                <w:sz w:val="22"/>
                <w:szCs w:val="22"/>
              </w:rPr>
              <w:t>3</w:t>
            </w:r>
            <w:r w:rsidR="00B907F2" w:rsidRPr="00283ACA">
              <w:rPr>
                <w:rFonts w:asciiTheme="minorHAnsi" w:hAnsiTheme="minorHAnsi" w:cstheme="minorHAnsi"/>
                <w:sz w:val="22"/>
                <w:szCs w:val="22"/>
              </w:rPr>
              <w:t xml:space="preserve">5 </w:t>
            </w:r>
            <w:r w:rsidR="00E37B55" w:rsidRPr="00283ACA">
              <w:rPr>
                <w:rFonts w:asciiTheme="minorHAnsi" w:hAnsiTheme="minorHAnsi" w:cstheme="minorHAnsi"/>
                <w:sz w:val="22"/>
                <w:szCs w:val="22"/>
              </w:rPr>
              <w:t>hrs</w:t>
            </w:r>
            <w:r w:rsidR="00222239" w:rsidRPr="00283ACA">
              <w:rPr>
                <w:rFonts w:asciiTheme="minorHAnsi" w:hAnsiTheme="minorHAnsi" w:cstheme="minorHAnsi"/>
                <w:sz w:val="22"/>
                <w:szCs w:val="22"/>
              </w:rPr>
              <w:t xml:space="preserve"> per week</w:t>
            </w:r>
          </w:p>
        </w:tc>
      </w:tr>
      <w:tr w:rsidR="00E27E69" w:rsidRPr="00283ACA" w14:paraId="695A85F1" w14:textId="77777777" w:rsidTr="4248D712">
        <w:tc>
          <w:tcPr>
            <w:tcW w:w="2552" w:type="dxa"/>
            <w:shd w:val="clear" w:color="auto" w:fill="365F91" w:themeFill="accent1" w:themeFillShade="BF"/>
          </w:tcPr>
          <w:p w14:paraId="3726D89F" w14:textId="77777777" w:rsidR="00E27E69" w:rsidRPr="00283ACA" w:rsidRDefault="00E27E69" w:rsidP="00283ACA">
            <w:pPr>
              <w:pStyle w:val="BodyTextIndent"/>
              <w:ind w:left="0" w:firstLine="0"/>
              <w:contextualSpacing/>
              <w:rPr>
                <w:rFonts w:asciiTheme="minorHAnsi" w:hAnsiTheme="minorHAnsi" w:cs="Arial"/>
                <w:b/>
                <w:color w:val="FFFFFF" w:themeColor="background1"/>
                <w:sz w:val="22"/>
                <w:szCs w:val="24"/>
              </w:rPr>
            </w:pPr>
            <w:r w:rsidRPr="00283ACA">
              <w:rPr>
                <w:rFonts w:asciiTheme="minorHAnsi" w:hAnsiTheme="minorHAnsi" w:cs="Arial"/>
                <w:b/>
                <w:color w:val="FFFFFF" w:themeColor="background1"/>
                <w:sz w:val="22"/>
                <w:szCs w:val="24"/>
              </w:rPr>
              <w:t>Contract:</w:t>
            </w:r>
          </w:p>
        </w:tc>
        <w:tc>
          <w:tcPr>
            <w:tcW w:w="8364" w:type="dxa"/>
          </w:tcPr>
          <w:p w14:paraId="0C671342" w14:textId="2B02FF12" w:rsidR="00D33C6E" w:rsidRPr="00283ACA" w:rsidRDefault="00446A72" w:rsidP="00283ACA">
            <w:pPr>
              <w:pStyle w:val="BodyTextIndent"/>
              <w:ind w:left="0" w:firstLine="0"/>
              <w:contextualSpacing/>
              <w:rPr>
                <w:rFonts w:asciiTheme="minorHAnsi" w:hAnsiTheme="minorHAnsi" w:cstheme="minorHAnsi"/>
                <w:sz w:val="22"/>
                <w:szCs w:val="22"/>
              </w:rPr>
            </w:pPr>
            <w:r w:rsidRPr="00283ACA">
              <w:rPr>
                <w:rFonts w:asciiTheme="minorHAnsi" w:hAnsiTheme="minorHAnsi" w:cstheme="minorHAnsi"/>
                <w:sz w:val="22"/>
                <w:szCs w:val="22"/>
              </w:rPr>
              <w:t>Permanent</w:t>
            </w:r>
          </w:p>
        </w:tc>
      </w:tr>
      <w:tr w:rsidR="00E27E69" w:rsidRPr="00283ACA" w14:paraId="0B27A825" w14:textId="77777777" w:rsidTr="4248D712">
        <w:tc>
          <w:tcPr>
            <w:tcW w:w="2552" w:type="dxa"/>
            <w:shd w:val="clear" w:color="auto" w:fill="365F91" w:themeFill="accent1" w:themeFillShade="BF"/>
          </w:tcPr>
          <w:p w14:paraId="50D16CE1" w14:textId="77777777" w:rsidR="00E27E69" w:rsidRPr="00283ACA" w:rsidRDefault="00E27E69" w:rsidP="00283ACA">
            <w:pPr>
              <w:pStyle w:val="BodyTextIndent"/>
              <w:ind w:left="0" w:firstLine="0"/>
              <w:contextualSpacing/>
              <w:rPr>
                <w:rFonts w:asciiTheme="minorHAnsi" w:hAnsiTheme="minorHAnsi" w:cs="Arial"/>
                <w:b/>
                <w:color w:val="FFFFFF" w:themeColor="background1"/>
                <w:sz w:val="22"/>
                <w:szCs w:val="24"/>
              </w:rPr>
            </w:pPr>
            <w:r w:rsidRPr="00283ACA">
              <w:rPr>
                <w:rFonts w:asciiTheme="minorHAnsi" w:hAnsiTheme="minorHAnsi" w:cs="Arial"/>
                <w:b/>
                <w:color w:val="FFFFFF" w:themeColor="background1"/>
                <w:sz w:val="22"/>
                <w:szCs w:val="24"/>
              </w:rPr>
              <w:t>Location:</w:t>
            </w:r>
          </w:p>
        </w:tc>
        <w:tc>
          <w:tcPr>
            <w:tcW w:w="8364" w:type="dxa"/>
          </w:tcPr>
          <w:p w14:paraId="0D4AD706" w14:textId="7D890A5C" w:rsidR="00E27E69" w:rsidRPr="00283ACA" w:rsidRDefault="00446A72" w:rsidP="00283ACA">
            <w:pPr>
              <w:pStyle w:val="BodyTextIndent"/>
              <w:ind w:left="0" w:firstLine="0"/>
              <w:contextualSpacing/>
              <w:rPr>
                <w:rFonts w:asciiTheme="minorHAnsi" w:hAnsiTheme="minorHAnsi" w:cstheme="minorHAnsi"/>
                <w:sz w:val="22"/>
                <w:szCs w:val="22"/>
              </w:rPr>
            </w:pPr>
            <w:r w:rsidRPr="00283ACA">
              <w:rPr>
                <w:rFonts w:asciiTheme="minorHAnsi" w:hAnsiTheme="minorHAnsi" w:cstheme="minorHAnsi"/>
                <w:sz w:val="22"/>
                <w:szCs w:val="22"/>
              </w:rPr>
              <w:t>Singleton Campus</w:t>
            </w:r>
          </w:p>
        </w:tc>
      </w:tr>
    </w:tbl>
    <w:p w14:paraId="0B6A584E" w14:textId="77777777" w:rsidR="002D0DDE" w:rsidRPr="00283ACA" w:rsidRDefault="002D0DDE" w:rsidP="00283ACA">
      <w:pPr>
        <w:spacing w:line="240" w:lineRule="auto"/>
        <w:contextualSpacing/>
        <w:rPr>
          <w:rFonts w:asciiTheme="minorHAnsi" w:hAnsiTheme="minorHAnsi"/>
          <w:sz w:val="22"/>
          <w:szCs w:val="24"/>
        </w:rPr>
      </w:pPr>
    </w:p>
    <w:tbl>
      <w:tblPr>
        <w:tblStyle w:val="TableGrid"/>
        <w:tblW w:w="10916" w:type="dxa"/>
        <w:tblInd w:w="-176" w:type="dxa"/>
        <w:tblLayout w:type="fixed"/>
        <w:tblLook w:val="04A0" w:firstRow="1" w:lastRow="0" w:firstColumn="1" w:lastColumn="0" w:noHBand="0" w:noVBand="1"/>
      </w:tblPr>
      <w:tblGrid>
        <w:gridCol w:w="2552"/>
        <w:gridCol w:w="8364"/>
      </w:tblGrid>
      <w:tr w:rsidR="006D6147" w14:paraId="0B81E53C" w14:textId="77777777" w:rsidTr="6DD9DA46">
        <w:trPr>
          <w:trHeight w:val="1202"/>
        </w:trPr>
        <w:tc>
          <w:tcPr>
            <w:tcW w:w="2552" w:type="dxa"/>
            <w:shd w:val="clear" w:color="auto" w:fill="365F91" w:themeFill="accent1" w:themeFillShade="BF"/>
            <w:vAlign w:val="center"/>
          </w:tcPr>
          <w:p w14:paraId="09CA590B" w14:textId="77777777" w:rsidR="006D6147" w:rsidRPr="00283ACA" w:rsidRDefault="00703D00" w:rsidP="00283ACA">
            <w:pPr>
              <w:contextualSpacing/>
              <w:jc w:val="left"/>
              <w:rPr>
                <w:rFonts w:asciiTheme="minorHAnsi" w:hAnsiTheme="minorHAnsi"/>
                <w:b/>
                <w:color w:val="FFFFFF" w:themeColor="background1"/>
                <w:szCs w:val="24"/>
              </w:rPr>
            </w:pPr>
            <w:r w:rsidRPr="00283ACA">
              <w:rPr>
                <w:rFonts w:asciiTheme="minorHAnsi" w:hAnsiTheme="minorHAnsi"/>
                <w:b/>
                <w:color w:val="FFFFFF" w:themeColor="background1"/>
                <w:szCs w:val="24"/>
              </w:rPr>
              <w:t>Introduction</w:t>
            </w:r>
          </w:p>
        </w:tc>
        <w:tc>
          <w:tcPr>
            <w:tcW w:w="8364" w:type="dxa"/>
          </w:tcPr>
          <w:p w14:paraId="3CFC8794" w14:textId="29595BAF" w:rsidR="00222239" w:rsidRPr="00222239" w:rsidRDefault="75B377BC" w:rsidP="00283ACA">
            <w:pPr>
              <w:spacing w:line="276" w:lineRule="auto"/>
              <w:contextualSpacing/>
              <w:jc w:val="left"/>
              <w:rPr>
                <w:rFonts w:ascii="Calibri" w:eastAsia="Calibri" w:hAnsi="Calibri" w:cs="Calibri"/>
                <w:sz w:val="22"/>
                <w:szCs w:val="22"/>
              </w:rPr>
            </w:pPr>
            <w:r w:rsidRPr="00283ACA">
              <w:rPr>
                <w:rFonts w:ascii="Calibri" w:eastAsia="Calibri" w:hAnsi="Calibri" w:cs="Calibri"/>
                <w:color w:val="000000" w:themeColor="text1"/>
                <w:sz w:val="22"/>
                <w:szCs w:val="22"/>
              </w:rPr>
              <w:t>As an intrinsically principled, purposeful and resilient organisation, characterised by distinct values, culture and behaviours, Swansea University needs a professional services workforce with the differentiated skills necessary to deliver excellence.</w:t>
            </w:r>
          </w:p>
          <w:p w14:paraId="32C6B105" w14:textId="7E350ECE" w:rsidR="00222239" w:rsidRPr="00222239" w:rsidRDefault="00222239" w:rsidP="00283ACA">
            <w:pPr>
              <w:contextualSpacing/>
              <w:jc w:val="left"/>
              <w:rPr>
                <w:rFonts w:asciiTheme="minorHAnsi" w:hAnsiTheme="minorHAnsi" w:cstheme="minorBidi"/>
                <w:sz w:val="22"/>
                <w:szCs w:val="22"/>
              </w:rPr>
            </w:pPr>
          </w:p>
        </w:tc>
      </w:tr>
      <w:tr w:rsidR="006D6147" w14:paraId="10E8FBE4" w14:textId="77777777" w:rsidTr="6DD9DA46">
        <w:trPr>
          <w:trHeight w:val="837"/>
        </w:trPr>
        <w:tc>
          <w:tcPr>
            <w:tcW w:w="2552" w:type="dxa"/>
            <w:shd w:val="clear" w:color="auto" w:fill="365F91" w:themeFill="accent1" w:themeFillShade="BF"/>
          </w:tcPr>
          <w:p w14:paraId="1143EF2A" w14:textId="77777777" w:rsidR="006D6147" w:rsidRDefault="006D6147" w:rsidP="00283ACA">
            <w:pPr>
              <w:contextualSpacing/>
              <w:rPr>
                <w:rFonts w:asciiTheme="minorHAnsi" w:hAnsiTheme="minorHAnsi"/>
                <w:b/>
                <w:color w:val="FFFFFF" w:themeColor="background1"/>
                <w:szCs w:val="24"/>
              </w:rPr>
            </w:pPr>
            <w:r w:rsidRPr="00F424B0">
              <w:rPr>
                <w:rFonts w:asciiTheme="minorHAnsi" w:hAnsiTheme="minorHAnsi"/>
                <w:b/>
                <w:color w:val="FFFFFF" w:themeColor="background1"/>
                <w:szCs w:val="24"/>
              </w:rPr>
              <w:t xml:space="preserve">Background information </w:t>
            </w:r>
          </w:p>
          <w:p w14:paraId="57EF359B" w14:textId="77777777" w:rsidR="00222239" w:rsidRPr="00F424B0" w:rsidRDefault="00222239" w:rsidP="00283ACA">
            <w:pPr>
              <w:contextualSpacing/>
              <w:rPr>
                <w:rFonts w:asciiTheme="minorHAnsi" w:hAnsiTheme="minorHAnsi"/>
                <w:b/>
                <w:color w:val="FFFFFF" w:themeColor="background1"/>
                <w:szCs w:val="24"/>
              </w:rPr>
            </w:pPr>
          </w:p>
        </w:tc>
        <w:tc>
          <w:tcPr>
            <w:tcW w:w="8364" w:type="dxa"/>
          </w:tcPr>
          <w:p w14:paraId="7B9CDA9E" w14:textId="0FF13740" w:rsidR="006D6147" w:rsidRPr="00283ACA" w:rsidRDefault="5F8367A6" w:rsidP="00283ACA">
            <w:pPr>
              <w:autoSpaceDE w:val="0"/>
              <w:autoSpaceDN w:val="0"/>
              <w:adjustRightInd w:val="0"/>
              <w:spacing w:line="276" w:lineRule="auto"/>
              <w:contextualSpacing/>
              <w:rPr>
                <w:rFonts w:asciiTheme="minorHAnsi" w:hAnsiTheme="minorHAnsi" w:cstheme="minorBidi"/>
                <w:sz w:val="22"/>
                <w:szCs w:val="22"/>
              </w:rPr>
            </w:pPr>
            <w:r w:rsidRPr="00283ACA">
              <w:rPr>
                <w:rFonts w:ascii="Calibri" w:eastAsia="Calibri" w:hAnsi="Calibri" w:cs="Calibri"/>
                <w:color w:val="000000" w:themeColor="text1"/>
                <w:sz w:val="22"/>
                <w:szCs w:val="22"/>
              </w:rPr>
              <w:t>Working within Finance</w:t>
            </w:r>
            <w:r w:rsidR="00E50433" w:rsidRPr="00283ACA">
              <w:rPr>
                <w:rFonts w:ascii="Calibri" w:eastAsia="Calibri" w:hAnsi="Calibri" w:cs="Calibri"/>
                <w:color w:val="000000" w:themeColor="text1"/>
                <w:sz w:val="22"/>
                <w:szCs w:val="22"/>
              </w:rPr>
              <w:t xml:space="preserve"> between the Finance Systems and Payroll teams</w:t>
            </w:r>
            <w:r w:rsidRPr="00283ACA">
              <w:rPr>
                <w:rFonts w:ascii="Calibri" w:eastAsia="Calibri" w:hAnsi="Calibri" w:cs="Calibri"/>
                <w:color w:val="000000" w:themeColor="text1"/>
                <w:sz w:val="22"/>
                <w:szCs w:val="22"/>
              </w:rPr>
              <w:t xml:space="preserve">, this role </w:t>
            </w:r>
            <w:r w:rsidR="00097A66" w:rsidRPr="00283ACA">
              <w:rPr>
                <w:rFonts w:ascii="Calibri" w:eastAsia="Calibri" w:hAnsi="Calibri" w:cs="Calibri"/>
                <w:color w:val="000000" w:themeColor="text1"/>
                <w:sz w:val="22"/>
                <w:szCs w:val="22"/>
              </w:rPr>
              <w:t xml:space="preserve">provides the </w:t>
            </w:r>
            <w:r w:rsidR="00E50433" w:rsidRPr="00283ACA">
              <w:rPr>
                <w:rFonts w:ascii="Calibri" w:eastAsia="Calibri" w:hAnsi="Calibri" w:cs="Calibri"/>
                <w:color w:val="000000" w:themeColor="text1"/>
                <w:sz w:val="22"/>
                <w:szCs w:val="22"/>
              </w:rPr>
              <w:t>front-line</w:t>
            </w:r>
            <w:r w:rsidR="00097A66" w:rsidRPr="00283ACA">
              <w:rPr>
                <w:rFonts w:ascii="Calibri" w:eastAsia="Calibri" w:hAnsi="Calibri" w:cs="Calibri"/>
                <w:color w:val="000000" w:themeColor="text1"/>
                <w:sz w:val="22"/>
                <w:szCs w:val="22"/>
              </w:rPr>
              <w:t xml:space="preserve"> support,</w:t>
            </w:r>
            <w:r w:rsidRPr="00283ACA">
              <w:rPr>
                <w:rFonts w:ascii="Calibri" w:eastAsia="Calibri" w:hAnsi="Calibri" w:cs="Calibri"/>
                <w:color w:val="000000" w:themeColor="text1"/>
                <w:sz w:val="22"/>
                <w:szCs w:val="22"/>
              </w:rPr>
              <w:t xml:space="preserve"> contribut</w:t>
            </w:r>
            <w:r w:rsidR="00097A66" w:rsidRPr="00283ACA">
              <w:rPr>
                <w:rFonts w:ascii="Calibri" w:eastAsia="Calibri" w:hAnsi="Calibri" w:cs="Calibri"/>
                <w:color w:val="000000" w:themeColor="text1"/>
                <w:sz w:val="22"/>
                <w:szCs w:val="22"/>
              </w:rPr>
              <w:t>ing</w:t>
            </w:r>
            <w:r w:rsidRPr="00283ACA">
              <w:rPr>
                <w:rFonts w:ascii="Calibri" w:eastAsia="Calibri" w:hAnsi="Calibri" w:cs="Calibri"/>
                <w:color w:val="000000" w:themeColor="text1"/>
                <w:sz w:val="22"/>
                <w:szCs w:val="22"/>
              </w:rPr>
              <w:t xml:space="preserve"> towards a customer-focussed and efficient Finance function. </w:t>
            </w:r>
            <w:r w:rsidRPr="00283ACA">
              <w:rPr>
                <w:rFonts w:ascii="Calibri" w:eastAsia="Calibri" w:hAnsi="Calibri" w:cs="Calibri"/>
                <w:sz w:val="22"/>
                <w:szCs w:val="22"/>
              </w:rPr>
              <w:t xml:space="preserve"> </w:t>
            </w:r>
          </w:p>
          <w:p w14:paraId="13146810" w14:textId="51EC5B73" w:rsidR="006D6147" w:rsidRPr="00283ACA" w:rsidRDefault="006D6147" w:rsidP="00283ACA">
            <w:pPr>
              <w:autoSpaceDE w:val="0"/>
              <w:autoSpaceDN w:val="0"/>
              <w:adjustRightInd w:val="0"/>
              <w:contextualSpacing/>
              <w:rPr>
                <w:rFonts w:asciiTheme="minorHAnsi" w:hAnsiTheme="minorHAnsi" w:cstheme="minorBidi"/>
                <w:sz w:val="22"/>
                <w:szCs w:val="22"/>
                <w:lang w:eastAsia="en-GB"/>
              </w:rPr>
            </w:pPr>
          </w:p>
        </w:tc>
      </w:tr>
      <w:tr w:rsidR="006D6147" w14:paraId="5F8B7199" w14:textId="77777777" w:rsidTr="6DD9DA46">
        <w:tc>
          <w:tcPr>
            <w:tcW w:w="2552" w:type="dxa"/>
            <w:shd w:val="clear" w:color="auto" w:fill="365F91" w:themeFill="accent1" w:themeFillShade="BF"/>
            <w:vAlign w:val="center"/>
          </w:tcPr>
          <w:p w14:paraId="551417A5" w14:textId="77777777" w:rsidR="006D6147" w:rsidRPr="00F424B0" w:rsidRDefault="00735118" w:rsidP="00283ACA">
            <w:pPr>
              <w:contextualSpacing/>
              <w:jc w:val="left"/>
              <w:rPr>
                <w:rFonts w:asciiTheme="minorHAnsi" w:hAnsiTheme="minorHAnsi"/>
                <w:b/>
                <w:color w:val="FFFFFF" w:themeColor="background1"/>
                <w:szCs w:val="24"/>
              </w:rPr>
            </w:pPr>
            <w:r>
              <w:rPr>
                <w:rFonts w:asciiTheme="minorHAnsi" w:hAnsiTheme="minorHAnsi"/>
                <w:b/>
                <w:color w:val="FFFFFF" w:themeColor="background1"/>
                <w:szCs w:val="24"/>
              </w:rPr>
              <w:t>Main Purpose of Post</w:t>
            </w:r>
          </w:p>
          <w:p w14:paraId="7EDBE928" w14:textId="77777777" w:rsidR="006D6147" w:rsidRPr="00F424B0" w:rsidRDefault="006D6147" w:rsidP="00283ACA">
            <w:pPr>
              <w:contextualSpacing/>
              <w:jc w:val="left"/>
              <w:rPr>
                <w:rFonts w:asciiTheme="minorHAnsi" w:hAnsiTheme="minorHAnsi"/>
                <w:b/>
                <w:color w:val="FFFFFF" w:themeColor="background1"/>
                <w:szCs w:val="24"/>
              </w:rPr>
            </w:pPr>
          </w:p>
        </w:tc>
        <w:tc>
          <w:tcPr>
            <w:tcW w:w="8364" w:type="dxa"/>
          </w:tcPr>
          <w:p w14:paraId="76724AEA" w14:textId="7BC71F28" w:rsidR="00D20F95" w:rsidRPr="00283ACA" w:rsidRDefault="1F385F33" w:rsidP="00283ACA">
            <w:pPr>
              <w:pStyle w:val="ListParagraph"/>
              <w:numPr>
                <w:ilvl w:val="0"/>
                <w:numId w:val="34"/>
              </w:numPr>
              <w:autoSpaceDE w:val="0"/>
              <w:autoSpaceDN w:val="0"/>
              <w:adjustRightInd w:val="0"/>
              <w:spacing w:line="276" w:lineRule="auto"/>
              <w:rPr>
                <w:rFonts w:cs="Calibri"/>
                <w:color w:val="000000" w:themeColor="text1"/>
              </w:rPr>
            </w:pPr>
            <w:r w:rsidRPr="00283ACA">
              <w:rPr>
                <w:rFonts w:cs="Calibri"/>
                <w:color w:val="000000" w:themeColor="text1"/>
              </w:rPr>
              <w:t xml:space="preserve">Contribute towards a responsive, professional and flexible customer-focussed Finance function. </w:t>
            </w:r>
          </w:p>
          <w:p w14:paraId="62943979" w14:textId="1D6F90FC" w:rsidR="00D20F95" w:rsidRPr="00283ACA" w:rsidRDefault="1F385F33" w:rsidP="00283ACA">
            <w:pPr>
              <w:pStyle w:val="ListParagraph"/>
              <w:numPr>
                <w:ilvl w:val="0"/>
                <w:numId w:val="34"/>
              </w:numPr>
              <w:autoSpaceDE w:val="0"/>
              <w:autoSpaceDN w:val="0"/>
              <w:adjustRightInd w:val="0"/>
              <w:spacing w:line="276" w:lineRule="auto"/>
              <w:rPr>
                <w:rFonts w:cs="Calibri"/>
                <w:color w:val="000000" w:themeColor="text1"/>
              </w:rPr>
            </w:pPr>
            <w:r w:rsidRPr="00283ACA">
              <w:rPr>
                <w:rFonts w:cs="Calibri"/>
                <w:color w:val="000000" w:themeColor="text1"/>
              </w:rPr>
              <w:t xml:space="preserve">Assisting in the day-to-day </w:t>
            </w:r>
            <w:r w:rsidR="001B232D" w:rsidRPr="00283ACA">
              <w:rPr>
                <w:rFonts w:cs="Calibri"/>
                <w:color w:val="000000" w:themeColor="text1"/>
              </w:rPr>
              <w:t>support</w:t>
            </w:r>
            <w:r w:rsidRPr="00283ACA">
              <w:rPr>
                <w:rFonts w:cs="Calibri"/>
                <w:color w:val="000000" w:themeColor="text1"/>
              </w:rPr>
              <w:t xml:space="preserve"> of the Finance function </w:t>
            </w:r>
            <w:r w:rsidR="00097A66" w:rsidRPr="00283ACA">
              <w:rPr>
                <w:rFonts w:cs="Calibri"/>
                <w:color w:val="000000" w:themeColor="text1"/>
              </w:rPr>
              <w:t xml:space="preserve">being the first point of contact for queries, </w:t>
            </w:r>
            <w:r w:rsidRPr="00283ACA">
              <w:rPr>
                <w:rFonts w:cs="Calibri"/>
                <w:color w:val="000000" w:themeColor="text1"/>
              </w:rPr>
              <w:t>using written and verbal communication.</w:t>
            </w:r>
          </w:p>
          <w:p w14:paraId="03047632" w14:textId="52C5A696" w:rsidR="00D20F95" w:rsidRPr="00283ACA" w:rsidRDefault="00097A66" w:rsidP="00283ACA">
            <w:pPr>
              <w:pStyle w:val="ListParagraph"/>
              <w:numPr>
                <w:ilvl w:val="0"/>
                <w:numId w:val="34"/>
              </w:numPr>
              <w:autoSpaceDE w:val="0"/>
              <w:autoSpaceDN w:val="0"/>
              <w:adjustRightInd w:val="0"/>
              <w:spacing w:line="276" w:lineRule="auto"/>
              <w:rPr>
                <w:rFonts w:cs="Calibri"/>
                <w:color w:val="000000" w:themeColor="text1"/>
              </w:rPr>
            </w:pPr>
            <w:r w:rsidRPr="00283ACA">
              <w:rPr>
                <w:rFonts w:cs="Calibri"/>
                <w:color w:val="000000" w:themeColor="text1"/>
              </w:rPr>
              <w:t>Working with</w:t>
            </w:r>
            <w:r w:rsidR="1F385F33" w:rsidRPr="00283ACA">
              <w:rPr>
                <w:rFonts w:cs="Calibri"/>
                <w:color w:val="000000" w:themeColor="text1"/>
              </w:rPr>
              <w:t xml:space="preserve"> a flexible approach to </w:t>
            </w:r>
            <w:r w:rsidR="001B232D" w:rsidRPr="00283ACA">
              <w:rPr>
                <w:rFonts w:cs="Calibri"/>
                <w:color w:val="000000" w:themeColor="text1"/>
              </w:rPr>
              <w:t xml:space="preserve">prioritise and </w:t>
            </w:r>
            <w:r w:rsidR="1F385F33" w:rsidRPr="00283ACA">
              <w:rPr>
                <w:rFonts w:cs="Calibri"/>
                <w:color w:val="000000" w:themeColor="text1"/>
              </w:rPr>
              <w:t>deliver results</w:t>
            </w:r>
            <w:r w:rsidRPr="00283ACA">
              <w:rPr>
                <w:rFonts w:cs="Calibri"/>
                <w:color w:val="000000" w:themeColor="text1"/>
              </w:rPr>
              <w:t xml:space="preserve"> across multiple teams</w:t>
            </w:r>
            <w:r w:rsidR="1F385F33" w:rsidRPr="00283ACA">
              <w:rPr>
                <w:rFonts w:cs="Calibri"/>
                <w:color w:val="000000" w:themeColor="text1"/>
              </w:rPr>
              <w:t xml:space="preserve">. </w:t>
            </w:r>
          </w:p>
          <w:p w14:paraId="5ED15919" w14:textId="5C19DF00" w:rsidR="00D20F95" w:rsidRPr="00283ACA" w:rsidRDefault="1F385F33" w:rsidP="00283ACA">
            <w:pPr>
              <w:pStyle w:val="ListParagraph"/>
              <w:numPr>
                <w:ilvl w:val="0"/>
                <w:numId w:val="34"/>
              </w:numPr>
              <w:autoSpaceDE w:val="0"/>
              <w:autoSpaceDN w:val="0"/>
              <w:adjustRightInd w:val="0"/>
              <w:spacing w:line="276" w:lineRule="auto"/>
              <w:rPr>
                <w:rFonts w:cs="Calibri"/>
                <w:color w:val="000000" w:themeColor="text1"/>
              </w:rPr>
            </w:pPr>
            <w:r w:rsidRPr="00283ACA">
              <w:rPr>
                <w:rFonts w:cs="Calibri"/>
                <w:color w:val="000000" w:themeColor="text1"/>
              </w:rPr>
              <w:t xml:space="preserve"> Liaising with colleagues providing an exceptional level of customer service. </w:t>
            </w:r>
          </w:p>
          <w:p w14:paraId="4DAD8256" w14:textId="194065D7" w:rsidR="00D20F95" w:rsidRPr="00283ACA" w:rsidRDefault="1F385F33" w:rsidP="00283ACA">
            <w:pPr>
              <w:pStyle w:val="ListParagraph"/>
              <w:numPr>
                <w:ilvl w:val="0"/>
                <w:numId w:val="34"/>
              </w:numPr>
              <w:autoSpaceDE w:val="0"/>
              <w:autoSpaceDN w:val="0"/>
              <w:adjustRightInd w:val="0"/>
              <w:spacing w:line="276" w:lineRule="auto"/>
              <w:rPr>
                <w:rFonts w:cs="Calibri"/>
                <w:color w:val="000000" w:themeColor="text1"/>
              </w:rPr>
            </w:pPr>
            <w:r w:rsidRPr="00283ACA">
              <w:rPr>
                <w:rFonts w:cs="Calibri"/>
                <w:color w:val="000000" w:themeColor="text1"/>
              </w:rPr>
              <w:t xml:space="preserve"> Accountable for delivering accurate, consistent and efficient information, on time and to the expected standard. </w:t>
            </w:r>
          </w:p>
          <w:p w14:paraId="5B3A1D86" w14:textId="47229B35" w:rsidR="00D20F95" w:rsidRPr="00283ACA" w:rsidRDefault="1F385F33" w:rsidP="00283ACA">
            <w:pPr>
              <w:pStyle w:val="ListParagraph"/>
              <w:numPr>
                <w:ilvl w:val="0"/>
                <w:numId w:val="34"/>
              </w:numPr>
              <w:autoSpaceDE w:val="0"/>
              <w:autoSpaceDN w:val="0"/>
              <w:adjustRightInd w:val="0"/>
              <w:spacing w:line="276" w:lineRule="auto"/>
              <w:rPr>
                <w:rFonts w:cs="Calibri"/>
                <w:b/>
                <w:bCs/>
                <w:i/>
                <w:iCs/>
                <w:color w:val="000000" w:themeColor="text1"/>
              </w:rPr>
            </w:pPr>
            <w:r w:rsidRPr="00283ACA">
              <w:rPr>
                <w:rFonts w:cs="Calibri"/>
                <w:color w:val="000000" w:themeColor="text1"/>
              </w:rPr>
              <w:t xml:space="preserve"> Dealing with day-to-day queries and transactions whilst being able to make judgement on when matters need to be referred to colleagues.</w:t>
            </w:r>
          </w:p>
        </w:tc>
      </w:tr>
      <w:tr w:rsidR="000D4150" w14:paraId="1FECA965" w14:textId="77777777" w:rsidTr="6DD9DA46">
        <w:tc>
          <w:tcPr>
            <w:tcW w:w="2552" w:type="dxa"/>
            <w:shd w:val="clear" w:color="auto" w:fill="365F91" w:themeFill="accent1" w:themeFillShade="BF"/>
            <w:vAlign w:val="center"/>
          </w:tcPr>
          <w:p w14:paraId="0391E536" w14:textId="77777777" w:rsidR="000D4150" w:rsidRDefault="000D4150" w:rsidP="00283ACA">
            <w:pPr>
              <w:contextualSpacing/>
              <w:jc w:val="left"/>
              <w:rPr>
                <w:rFonts w:asciiTheme="minorHAnsi" w:hAnsiTheme="minorHAnsi"/>
                <w:b/>
                <w:color w:val="FFFFFF" w:themeColor="background1"/>
                <w:szCs w:val="24"/>
              </w:rPr>
            </w:pPr>
            <w:r>
              <w:rPr>
                <w:rFonts w:asciiTheme="minorHAnsi" w:hAnsiTheme="minorHAnsi"/>
                <w:b/>
                <w:color w:val="FFFFFF" w:themeColor="background1"/>
                <w:szCs w:val="24"/>
              </w:rPr>
              <w:t>General Duties</w:t>
            </w:r>
          </w:p>
        </w:tc>
        <w:tc>
          <w:tcPr>
            <w:tcW w:w="8364" w:type="dxa"/>
          </w:tcPr>
          <w:p w14:paraId="0A1163E4" w14:textId="473301AE" w:rsidR="1E799D24" w:rsidRDefault="1E799D24" w:rsidP="00283ACA">
            <w:pPr>
              <w:pStyle w:val="ListParagraph"/>
              <w:numPr>
                <w:ilvl w:val="0"/>
                <w:numId w:val="38"/>
              </w:numPr>
              <w:spacing w:after="0"/>
              <w:ind w:left="775" w:hanging="365"/>
              <w:jc w:val="both"/>
              <w:rPr>
                <w:rFonts w:cs="Calibri"/>
                <w:color w:val="000000" w:themeColor="text1"/>
              </w:rPr>
            </w:pPr>
            <w:r w:rsidRPr="4248D712">
              <w:rPr>
                <w:rFonts w:cs="Calibri"/>
                <w:color w:val="000000" w:themeColor="text1"/>
              </w:rPr>
              <w:t>To fully engage with the University’s Performance Enabling and Welsh language policies.</w:t>
            </w:r>
          </w:p>
          <w:p w14:paraId="302CEDD3" w14:textId="5CE088F0" w:rsidR="1E799D24" w:rsidRDefault="1E799D24" w:rsidP="00283ACA">
            <w:pPr>
              <w:pStyle w:val="ListParagraph"/>
              <w:numPr>
                <w:ilvl w:val="0"/>
                <w:numId w:val="38"/>
              </w:numPr>
              <w:spacing w:after="0" w:line="276" w:lineRule="auto"/>
              <w:jc w:val="both"/>
              <w:rPr>
                <w:rFonts w:cs="Calibri"/>
                <w:color w:val="000000" w:themeColor="text1"/>
              </w:rPr>
            </w:pPr>
            <w:r w:rsidRPr="4248D712">
              <w:rPr>
                <w:rFonts w:cs="Calibri"/>
                <w:color w:val="000000" w:themeColor="text1"/>
              </w:rPr>
              <w:t>To promote equality and diversity in working practices and to maintain positive working relationships.</w:t>
            </w:r>
          </w:p>
          <w:p w14:paraId="4C67AE29" w14:textId="60AC42D9" w:rsidR="1E799D24" w:rsidRDefault="1E799D24" w:rsidP="00283ACA">
            <w:pPr>
              <w:pStyle w:val="ListParagraph"/>
              <w:numPr>
                <w:ilvl w:val="0"/>
                <w:numId w:val="38"/>
              </w:numPr>
              <w:spacing w:after="0" w:line="276" w:lineRule="auto"/>
              <w:jc w:val="both"/>
              <w:rPr>
                <w:rFonts w:cs="Calibri"/>
                <w:color w:val="000000" w:themeColor="text1"/>
              </w:rPr>
            </w:pPr>
            <w:r w:rsidRPr="4248D712">
              <w:rPr>
                <w:rFonts w:cs="Calibri"/>
                <w:color w:val="000000" w:themeColor="text1"/>
              </w:rPr>
              <w:t xml:space="preserve">To lead on the continual improvement of health and safety performance through a good understanding of the risk profile and the development of a positive health and safety culture. </w:t>
            </w:r>
          </w:p>
          <w:p w14:paraId="17449540" w14:textId="657855F7" w:rsidR="1E799D24" w:rsidRDefault="1E799D24" w:rsidP="00283ACA">
            <w:pPr>
              <w:pStyle w:val="ListParagraph"/>
              <w:numPr>
                <w:ilvl w:val="0"/>
                <w:numId w:val="38"/>
              </w:numPr>
              <w:spacing w:after="0" w:line="276" w:lineRule="auto"/>
              <w:jc w:val="both"/>
              <w:rPr>
                <w:rFonts w:cs="Calibri"/>
                <w:color w:val="000000" w:themeColor="text1"/>
                <w:lang w:val="en-US"/>
              </w:rPr>
            </w:pPr>
            <w:r w:rsidRPr="41FFED75">
              <w:rPr>
                <w:rFonts w:cs="Calibri"/>
                <w:color w:val="000000" w:themeColor="text1"/>
              </w:rPr>
              <w:t>Any other reasonable duties as directed by the Head of sections or their nominated representative.</w:t>
            </w:r>
          </w:p>
          <w:p w14:paraId="6D965713" w14:textId="71C13D29" w:rsidR="1E799D24" w:rsidRDefault="1E799D24" w:rsidP="00283ACA">
            <w:pPr>
              <w:pStyle w:val="ListParagraph"/>
              <w:numPr>
                <w:ilvl w:val="0"/>
                <w:numId w:val="38"/>
              </w:numPr>
              <w:spacing w:after="0" w:line="276" w:lineRule="auto"/>
              <w:jc w:val="both"/>
              <w:rPr>
                <w:rFonts w:cs="Calibri"/>
                <w:color w:val="000000" w:themeColor="text1"/>
              </w:rPr>
            </w:pPr>
            <w:r w:rsidRPr="41FFED75">
              <w:rPr>
                <w:rFonts w:cs="Calibri"/>
                <w:color w:val="000000" w:themeColor="text1"/>
              </w:rPr>
              <w:t>Seek, act on and provide feedback to enable improvement, taking responsibility of own continued professional development.</w:t>
            </w:r>
          </w:p>
          <w:p w14:paraId="0F93DFE0" w14:textId="4205D1BE" w:rsidR="1E799D24" w:rsidRDefault="1E799D24" w:rsidP="00283ACA">
            <w:pPr>
              <w:pStyle w:val="ListParagraph"/>
              <w:numPr>
                <w:ilvl w:val="0"/>
                <w:numId w:val="38"/>
              </w:numPr>
              <w:spacing w:after="0" w:line="276" w:lineRule="auto"/>
              <w:jc w:val="both"/>
              <w:rPr>
                <w:rFonts w:cs="Calibri"/>
                <w:color w:val="000000" w:themeColor="text1"/>
              </w:rPr>
            </w:pPr>
            <w:r w:rsidRPr="41FFED75">
              <w:rPr>
                <w:rFonts w:cs="Calibri"/>
                <w:color w:val="000000" w:themeColor="text1"/>
              </w:rPr>
              <w:t>As a high performing Department, Finance is constantly improving and all Finance professionals are expected to engage in alternative roles in other areas of Finance or the wider University, for personal and professional growth or where it may be operationally required.</w:t>
            </w:r>
          </w:p>
          <w:p w14:paraId="6A3F7808" w14:textId="4ADB940D" w:rsidR="002E5429" w:rsidRPr="00222239" w:rsidRDefault="002E5429" w:rsidP="00283ACA">
            <w:pPr>
              <w:pStyle w:val="ListParagraph"/>
              <w:autoSpaceDE w:val="0"/>
              <w:autoSpaceDN w:val="0"/>
              <w:adjustRightInd w:val="0"/>
              <w:spacing w:after="0"/>
              <w:ind w:left="775"/>
              <w:jc w:val="both"/>
              <w:rPr>
                <w:rFonts w:asciiTheme="minorHAnsi" w:hAnsiTheme="minorHAnsi"/>
              </w:rPr>
            </w:pPr>
          </w:p>
        </w:tc>
      </w:tr>
      <w:tr w:rsidR="006D6147" w14:paraId="478B1017" w14:textId="77777777" w:rsidTr="6DD9DA46">
        <w:tc>
          <w:tcPr>
            <w:tcW w:w="2552" w:type="dxa"/>
            <w:shd w:val="clear" w:color="auto" w:fill="365F91" w:themeFill="accent1" w:themeFillShade="BF"/>
            <w:vAlign w:val="center"/>
          </w:tcPr>
          <w:p w14:paraId="552B3D0A" w14:textId="77777777" w:rsidR="006D6147" w:rsidRPr="00F424B0" w:rsidRDefault="00181C32" w:rsidP="00283ACA">
            <w:pPr>
              <w:contextualSpacing/>
              <w:jc w:val="left"/>
              <w:rPr>
                <w:rFonts w:asciiTheme="minorHAnsi" w:hAnsiTheme="minorHAnsi"/>
                <w:b/>
                <w:color w:val="FFFFFF" w:themeColor="background1"/>
                <w:szCs w:val="24"/>
              </w:rPr>
            </w:pPr>
            <w:r>
              <w:rPr>
                <w:rFonts w:asciiTheme="minorHAnsi" w:hAnsiTheme="minorHAnsi"/>
                <w:b/>
                <w:color w:val="FFFFFF" w:themeColor="background1"/>
                <w:szCs w:val="24"/>
              </w:rPr>
              <w:lastRenderedPageBreak/>
              <w:t xml:space="preserve">Professional Services </w:t>
            </w:r>
            <w:r w:rsidR="00735118">
              <w:rPr>
                <w:rFonts w:asciiTheme="minorHAnsi" w:hAnsiTheme="minorHAnsi"/>
                <w:b/>
                <w:color w:val="FFFFFF" w:themeColor="background1"/>
                <w:szCs w:val="24"/>
              </w:rPr>
              <w:t>Values</w:t>
            </w:r>
          </w:p>
        </w:tc>
        <w:tc>
          <w:tcPr>
            <w:tcW w:w="8364" w:type="dxa"/>
          </w:tcPr>
          <w:p w14:paraId="76D18F0F" w14:textId="4650FB34" w:rsidR="00735118" w:rsidRDefault="00735118" w:rsidP="00283ACA">
            <w:pPr>
              <w:contextualSpacing/>
              <w:rPr>
                <w:rFonts w:asciiTheme="minorHAnsi" w:hAnsiTheme="minorHAnsi"/>
                <w:sz w:val="22"/>
                <w:szCs w:val="22"/>
              </w:rPr>
            </w:pPr>
            <w:r w:rsidRPr="4026D51B">
              <w:rPr>
                <w:rFonts w:asciiTheme="minorHAnsi" w:hAnsiTheme="minorHAnsi"/>
                <w:sz w:val="22"/>
                <w:szCs w:val="22"/>
              </w:rPr>
              <w:t>All Professional Services areas at Swansea University operate t</w:t>
            </w:r>
            <w:r w:rsidR="00220BAA" w:rsidRPr="4026D51B">
              <w:rPr>
                <w:rFonts w:asciiTheme="minorHAnsi" w:hAnsiTheme="minorHAnsi"/>
                <w:sz w:val="22"/>
                <w:szCs w:val="22"/>
              </w:rPr>
              <w:t>o a defined set of Core Values - </w:t>
            </w:r>
            <w:hyperlink r:id="rId12">
              <w:r w:rsidR="00220BAA" w:rsidRPr="4026D51B">
                <w:rPr>
                  <w:rStyle w:val="Hyperlink"/>
                  <w:rFonts w:asciiTheme="minorHAnsi" w:hAnsiTheme="minorHAnsi"/>
                  <w:sz w:val="22"/>
                  <w:szCs w:val="22"/>
                </w:rPr>
                <w:t>Professional Services Values</w:t>
              </w:r>
            </w:hyperlink>
            <w:r w:rsidRPr="4026D51B">
              <w:rPr>
                <w:rFonts w:asciiTheme="minorHAnsi" w:hAnsiTheme="minorHAnsi"/>
                <w:sz w:val="22"/>
                <w:szCs w:val="22"/>
              </w:rPr>
              <w:t xml:space="preserve"> and it is an expectation that everyone is able to demonstrate a commitment to these values from the point of application through to the </w:t>
            </w:r>
            <w:r w:rsidR="5272C9D0" w:rsidRPr="4026D51B">
              <w:rPr>
                <w:rFonts w:asciiTheme="minorHAnsi" w:hAnsiTheme="minorHAnsi"/>
                <w:sz w:val="22"/>
                <w:szCs w:val="22"/>
              </w:rPr>
              <w:t>day-to-day</w:t>
            </w:r>
            <w:r w:rsidRPr="4026D51B">
              <w:rPr>
                <w:rFonts w:asciiTheme="minorHAnsi" w:hAnsiTheme="minorHAnsi"/>
                <w:sz w:val="22"/>
                <w:szCs w:val="22"/>
              </w:rPr>
              <w:t xml:space="preserve"> delivery of their roles. Commitment to our values at Swansea University supports us in promoting equality and valuing diversity to utilise all the talent that we have. </w:t>
            </w:r>
          </w:p>
          <w:p w14:paraId="606A17E7" w14:textId="77777777" w:rsidR="00222239" w:rsidRPr="00735118" w:rsidRDefault="00222239" w:rsidP="00283ACA">
            <w:pPr>
              <w:contextualSpacing/>
              <w:rPr>
                <w:rFonts w:asciiTheme="minorHAnsi" w:hAnsiTheme="minorHAnsi"/>
                <w:sz w:val="22"/>
                <w:szCs w:val="22"/>
              </w:rPr>
            </w:pPr>
          </w:p>
          <w:p w14:paraId="6123D0A8" w14:textId="77777777" w:rsidR="00222239" w:rsidRDefault="009505FD" w:rsidP="00283ACA">
            <w:pPr>
              <w:contextualSpacing/>
              <w:jc w:val="left"/>
              <w:rPr>
                <w:rFonts w:asciiTheme="minorHAnsi" w:hAnsiTheme="minorHAnsi"/>
                <w:b/>
                <w:bCs/>
                <w:sz w:val="22"/>
                <w:szCs w:val="22"/>
              </w:rPr>
            </w:pPr>
            <w:r w:rsidRPr="009505FD">
              <w:rPr>
                <w:rFonts w:asciiTheme="minorHAnsi" w:hAnsiTheme="minorHAnsi"/>
                <w:b/>
                <w:bCs/>
                <w:sz w:val="22"/>
                <w:szCs w:val="22"/>
              </w:rPr>
              <w:t>We are Professional</w:t>
            </w:r>
          </w:p>
          <w:p w14:paraId="3608B1C5" w14:textId="0BBE7E32" w:rsidR="009505FD" w:rsidRPr="009505FD" w:rsidRDefault="009505FD" w:rsidP="00283ACA">
            <w:pPr>
              <w:contextualSpacing/>
              <w:rPr>
                <w:rFonts w:asciiTheme="minorHAnsi" w:hAnsiTheme="minorHAnsi"/>
                <w:sz w:val="22"/>
                <w:szCs w:val="22"/>
              </w:rPr>
            </w:pPr>
            <w:r w:rsidRPr="009505FD">
              <w:rPr>
                <w:rFonts w:asciiTheme="minorHAnsi" w:hAnsiTheme="minorHAnsi"/>
                <w:sz w:val="22"/>
                <w:szCs w:val="22"/>
              </w:rPr>
              <w:t>We take pride in applying our knowledge, skills, creativity, integrity and judgement to deliver innovative, effective, efficient services and solutions of excellent quality</w:t>
            </w:r>
            <w:r w:rsidR="00222239">
              <w:rPr>
                <w:rFonts w:asciiTheme="minorHAnsi" w:hAnsiTheme="minorHAnsi"/>
                <w:sz w:val="22"/>
                <w:szCs w:val="22"/>
              </w:rPr>
              <w:t>.</w:t>
            </w:r>
          </w:p>
          <w:p w14:paraId="0698AC42" w14:textId="77777777" w:rsidR="00222239" w:rsidRDefault="00220BAA" w:rsidP="00283ACA">
            <w:pPr>
              <w:contextualSpacing/>
              <w:rPr>
                <w:rFonts w:asciiTheme="minorHAnsi" w:hAnsiTheme="minorHAnsi"/>
                <w:sz w:val="22"/>
                <w:szCs w:val="22"/>
              </w:rPr>
            </w:pPr>
            <w:r>
              <w:rPr>
                <w:rFonts w:asciiTheme="minorHAnsi" w:hAnsiTheme="minorHAnsi"/>
                <w:b/>
                <w:bCs/>
                <w:sz w:val="22"/>
                <w:szCs w:val="22"/>
              </w:rPr>
              <w:br/>
            </w:r>
            <w:r w:rsidR="009505FD" w:rsidRPr="009505FD">
              <w:rPr>
                <w:rFonts w:asciiTheme="minorHAnsi" w:hAnsiTheme="minorHAnsi"/>
                <w:b/>
                <w:bCs/>
                <w:sz w:val="22"/>
                <w:szCs w:val="22"/>
              </w:rPr>
              <w:t>We Work Together</w:t>
            </w:r>
            <w:r w:rsidR="009505FD" w:rsidRPr="009505FD">
              <w:rPr>
                <w:rFonts w:asciiTheme="minorHAnsi" w:hAnsiTheme="minorHAnsi"/>
                <w:sz w:val="22"/>
                <w:szCs w:val="22"/>
              </w:rPr>
              <w:t>      </w:t>
            </w:r>
          </w:p>
          <w:p w14:paraId="2A1523B7" w14:textId="3284597E" w:rsidR="009505FD" w:rsidRDefault="009505FD" w:rsidP="00283ACA">
            <w:pPr>
              <w:contextualSpacing/>
              <w:rPr>
                <w:rFonts w:asciiTheme="minorHAnsi" w:hAnsiTheme="minorHAnsi"/>
                <w:sz w:val="22"/>
                <w:szCs w:val="22"/>
              </w:rPr>
            </w:pPr>
            <w:r w:rsidRPr="009505FD">
              <w:rPr>
                <w:rFonts w:asciiTheme="minorHAnsi" w:hAnsiTheme="minorHAnsi"/>
                <w:sz w:val="22"/>
                <w:szCs w:val="22"/>
              </w:rPr>
              <w:t>We take pride in working in a proactive, collaborative environment of equality, trust, respect, co-operation and challenge to deliver services that strive to exceed the needs and expectations of customers.</w:t>
            </w:r>
          </w:p>
          <w:p w14:paraId="0807DEC1" w14:textId="77777777" w:rsidR="00222239" w:rsidRPr="009505FD" w:rsidRDefault="00222239" w:rsidP="00283ACA">
            <w:pPr>
              <w:contextualSpacing/>
              <w:jc w:val="left"/>
              <w:rPr>
                <w:rFonts w:asciiTheme="minorHAnsi" w:hAnsiTheme="minorHAnsi"/>
                <w:sz w:val="22"/>
                <w:szCs w:val="22"/>
              </w:rPr>
            </w:pPr>
          </w:p>
          <w:p w14:paraId="30F9393A" w14:textId="77777777" w:rsidR="00222239" w:rsidRDefault="009505FD" w:rsidP="00283ACA">
            <w:pPr>
              <w:contextualSpacing/>
              <w:rPr>
                <w:rFonts w:asciiTheme="minorHAnsi" w:hAnsiTheme="minorHAnsi"/>
                <w:b/>
                <w:bCs/>
                <w:sz w:val="22"/>
                <w:szCs w:val="22"/>
              </w:rPr>
            </w:pPr>
            <w:r w:rsidRPr="009505FD">
              <w:rPr>
                <w:rFonts w:asciiTheme="minorHAnsi" w:hAnsiTheme="minorHAnsi"/>
                <w:b/>
                <w:bCs/>
                <w:sz w:val="22"/>
                <w:szCs w:val="22"/>
              </w:rPr>
              <w:t>We Care</w:t>
            </w:r>
          </w:p>
          <w:p w14:paraId="641538DD" w14:textId="1A69F98A" w:rsidR="009505FD" w:rsidRDefault="009505FD" w:rsidP="00283ACA">
            <w:pPr>
              <w:contextualSpacing/>
              <w:rPr>
                <w:rFonts w:asciiTheme="minorHAnsi" w:hAnsiTheme="minorHAnsi"/>
                <w:sz w:val="22"/>
                <w:szCs w:val="22"/>
              </w:rPr>
            </w:pPr>
            <w:r w:rsidRPr="009505FD">
              <w:rPr>
                <w:rFonts w:asciiTheme="minorHAnsi" w:hAnsiTheme="minorHAnsi"/>
                <w:sz w:val="22"/>
                <w:szCs w:val="22"/>
              </w:rPr>
              <w:t>We take responsibility for listening, understanding and responding flexibly to our students, colleagues, external partners and the public so that every contact they have with us is a personalised and positive experience.</w:t>
            </w:r>
          </w:p>
          <w:p w14:paraId="1D336B7A" w14:textId="77777777" w:rsidR="00222239" w:rsidRPr="009505FD" w:rsidRDefault="00222239" w:rsidP="00283ACA">
            <w:pPr>
              <w:contextualSpacing/>
              <w:rPr>
                <w:rFonts w:asciiTheme="minorHAnsi" w:hAnsiTheme="minorHAnsi"/>
                <w:sz w:val="22"/>
                <w:szCs w:val="22"/>
              </w:rPr>
            </w:pPr>
          </w:p>
          <w:p w14:paraId="58AEDE17" w14:textId="77777777" w:rsidR="006D6147" w:rsidRPr="00222239" w:rsidRDefault="009505FD" w:rsidP="00283ACA">
            <w:pPr>
              <w:contextualSpacing/>
              <w:rPr>
                <w:rFonts w:asciiTheme="minorHAnsi" w:hAnsiTheme="minorHAnsi"/>
                <w:sz w:val="22"/>
                <w:szCs w:val="22"/>
                <w:lang w:val="en-IE"/>
              </w:rPr>
            </w:pPr>
            <w:r w:rsidRPr="009505FD">
              <w:rPr>
                <w:rFonts w:asciiTheme="minorHAnsi" w:hAnsiTheme="minorHAnsi"/>
                <w:sz w:val="22"/>
                <w:szCs w:val="22"/>
              </w:rPr>
              <w:t>Commitment to our values at Swansea University supports us in promoting equality and valuing diversity to utilise all the talent that we have.</w:t>
            </w:r>
          </w:p>
        </w:tc>
      </w:tr>
      <w:tr w:rsidR="006D6147" w14:paraId="3A5EDAEC" w14:textId="77777777" w:rsidTr="6DD9DA46">
        <w:tc>
          <w:tcPr>
            <w:tcW w:w="2552" w:type="dxa"/>
            <w:shd w:val="clear" w:color="auto" w:fill="365F91" w:themeFill="accent1" w:themeFillShade="BF"/>
            <w:vAlign w:val="center"/>
          </w:tcPr>
          <w:p w14:paraId="3CF5263C" w14:textId="77777777" w:rsidR="006D6147" w:rsidRPr="00F424B0" w:rsidRDefault="00F424B0" w:rsidP="00283ACA">
            <w:pPr>
              <w:contextualSpacing/>
              <w:jc w:val="left"/>
              <w:rPr>
                <w:rFonts w:asciiTheme="minorHAnsi" w:hAnsiTheme="minorHAnsi"/>
                <w:b/>
                <w:color w:val="FFFFFF" w:themeColor="background1"/>
                <w:szCs w:val="24"/>
              </w:rPr>
            </w:pPr>
            <w:r>
              <w:br w:type="page"/>
            </w:r>
            <w:r w:rsidR="006D6147" w:rsidRPr="00F424B0">
              <w:rPr>
                <w:rFonts w:asciiTheme="minorHAnsi" w:hAnsiTheme="minorHAnsi"/>
                <w:b/>
                <w:color w:val="FFFFFF" w:themeColor="background1"/>
                <w:szCs w:val="24"/>
              </w:rPr>
              <w:t>Person Specification</w:t>
            </w:r>
          </w:p>
          <w:p w14:paraId="23C8AA82" w14:textId="77777777" w:rsidR="006D6147" w:rsidRPr="00790AC8" w:rsidRDefault="006D6147" w:rsidP="00283ACA">
            <w:pPr>
              <w:contextualSpacing/>
              <w:jc w:val="left"/>
              <w:rPr>
                <w:rFonts w:asciiTheme="minorHAnsi" w:hAnsiTheme="minorHAnsi"/>
                <w:color w:val="FFFFFF" w:themeColor="background1"/>
                <w:szCs w:val="24"/>
              </w:rPr>
            </w:pPr>
          </w:p>
        </w:tc>
        <w:tc>
          <w:tcPr>
            <w:tcW w:w="8364" w:type="dxa"/>
          </w:tcPr>
          <w:p w14:paraId="6442077B" w14:textId="77777777" w:rsidR="00220BAA" w:rsidRDefault="00220BAA" w:rsidP="00283ACA">
            <w:pPr>
              <w:contextualSpacing/>
              <w:rPr>
                <w:rFonts w:asciiTheme="minorHAnsi" w:hAnsiTheme="minorHAnsi"/>
                <w:b/>
                <w:sz w:val="22"/>
                <w:szCs w:val="22"/>
                <w:u w:val="single"/>
              </w:rPr>
            </w:pPr>
            <w:r w:rsidRPr="00220BAA">
              <w:rPr>
                <w:rFonts w:asciiTheme="minorHAnsi" w:hAnsiTheme="minorHAnsi"/>
                <w:b/>
                <w:sz w:val="22"/>
                <w:szCs w:val="22"/>
                <w:u w:val="single"/>
              </w:rPr>
              <w:t>Essential Criteria:</w:t>
            </w:r>
          </w:p>
          <w:p w14:paraId="5425D3BF" w14:textId="77777777" w:rsidR="00222239" w:rsidRPr="00220BAA" w:rsidRDefault="00222239" w:rsidP="00283ACA">
            <w:pPr>
              <w:contextualSpacing/>
              <w:rPr>
                <w:rFonts w:asciiTheme="minorHAnsi" w:hAnsiTheme="minorHAnsi"/>
                <w:b/>
                <w:sz w:val="22"/>
                <w:szCs w:val="22"/>
                <w:u w:val="single"/>
              </w:rPr>
            </w:pPr>
          </w:p>
          <w:p w14:paraId="39FBB168" w14:textId="32C331F6" w:rsidR="100D59BB" w:rsidRDefault="100D59BB" w:rsidP="00283ACA">
            <w:pPr>
              <w:pStyle w:val="ListParagraph"/>
              <w:numPr>
                <w:ilvl w:val="0"/>
                <w:numId w:val="45"/>
              </w:numPr>
              <w:spacing w:after="0"/>
              <w:rPr>
                <w:rFonts w:cs="Calibri"/>
                <w:color w:val="000000" w:themeColor="text1"/>
              </w:rPr>
            </w:pPr>
            <w:r w:rsidRPr="41FFED75">
              <w:rPr>
                <w:rFonts w:cs="Calibri"/>
                <w:b/>
                <w:bCs/>
                <w:color w:val="000000" w:themeColor="text1"/>
              </w:rPr>
              <w:t>Values:</w:t>
            </w:r>
          </w:p>
          <w:p w14:paraId="4E94CC61" w14:textId="09C5159F" w:rsidR="100D59BB" w:rsidRDefault="100D59BB" w:rsidP="00283ACA">
            <w:pPr>
              <w:pStyle w:val="ListParagraph"/>
              <w:numPr>
                <w:ilvl w:val="0"/>
                <w:numId w:val="45"/>
              </w:numPr>
              <w:spacing w:after="0" w:line="276" w:lineRule="auto"/>
              <w:jc w:val="both"/>
              <w:rPr>
                <w:rFonts w:cs="Calibri"/>
                <w:color w:val="000000" w:themeColor="text1"/>
              </w:rPr>
            </w:pPr>
            <w:r w:rsidRPr="41FFED75">
              <w:rPr>
                <w:rFonts w:cs="Calibri"/>
                <w:color w:val="000000" w:themeColor="text1"/>
              </w:rPr>
              <w:t>Demonstrable evidence of taking pride in delivering professional services and solutions.</w:t>
            </w:r>
          </w:p>
          <w:p w14:paraId="30131F4F" w14:textId="67377FA9" w:rsidR="100D59BB" w:rsidRDefault="100D59BB" w:rsidP="00283ACA">
            <w:pPr>
              <w:pStyle w:val="ListParagraph"/>
              <w:numPr>
                <w:ilvl w:val="0"/>
                <w:numId w:val="45"/>
              </w:numPr>
              <w:spacing w:after="0" w:line="276" w:lineRule="auto"/>
              <w:jc w:val="both"/>
              <w:rPr>
                <w:rFonts w:cs="Calibri"/>
                <w:color w:val="000000" w:themeColor="text1"/>
              </w:rPr>
            </w:pPr>
            <w:r w:rsidRPr="41FFED75">
              <w:rPr>
                <w:rFonts w:cs="Calibri"/>
                <w:color w:val="000000" w:themeColor="text1"/>
              </w:rPr>
              <w:t>Ability to work together in an environment of equality, trust and respect to deliver services that strive to exceed the needs and expectations of customers.</w:t>
            </w:r>
          </w:p>
          <w:p w14:paraId="67192226" w14:textId="7DB9465E" w:rsidR="100D59BB" w:rsidRDefault="3D2FE8B6" w:rsidP="00283ACA">
            <w:pPr>
              <w:pStyle w:val="ListParagraph"/>
              <w:numPr>
                <w:ilvl w:val="0"/>
                <w:numId w:val="45"/>
              </w:numPr>
              <w:spacing w:after="0" w:line="276" w:lineRule="auto"/>
              <w:jc w:val="both"/>
              <w:rPr>
                <w:rFonts w:cs="Calibri"/>
                <w:color w:val="000000" w:themeColor="text1"/>
              </w:rPr>
            </w:pPr>
            <w:r w:rsidRPr="6DD9DA46">
              <w:rPr>
                <w:rFonts w:cs="Calibri"/>
                <w:color w:val="000000" w:themeColor="text1"/>
              </w:rPr>
              <w:t xml:space="preserve">Demonstrable evidence of providing a caring approach to customers ensuring a personalised and positive experience. </w:t>
            </w:r>
          </w:p>
          <w:p w14:paraId="08548932" w14:textId="5D4F3D89" w:rsidR="41FFED75" w:rsidRDefault="41FFED75" w:rsidP="00283ACA">
            <w:pPr>
              <w:spacing w:line="276" w:lineRule="auto"/>
              <w:contextualSpacing/>
              <w:rPr>
                <w:rFonts w:ascii="Calibri" w:eastAsia="Calibri" w:hAnsi="Calibri" w:cs="Calibri"/>
                <w:color w:val="000000" w:themeColor="text1"/>
                <w:sz w:val="22"/>
                <w:szCs w:val="22"/>
              </w:rPr>
            </w:pPr>
          </w:p>
          <w:p w14:paraId="7E24497C" w14:textId="50C8CDEF" w:rsidR="100D59BB" w:rsidRDefault="100D59BB" w:rsidP="00283ACA">
            <w:pPr>
              <w:pStyle w:val="ListParagraph"/>
              <w:numPr>
                <w:ilvl w:val="0"/>
                <w:numId w:val="45"/>
              </w:numPr>
              <w:spacing w:line="276" w:lineRule="auto"/>
              <w:jc w:val="both"/>
              <w:rPr>
                <w:rFonts w:cs="Calibri"/>
                <w:color w:val="000000" w:themeColor="text1"/>
              </w:rPr>
            </w:pPr>
            <w:r w:rsidRPr="41FFED75">
              <w:rPr>
                <w:rFonts w:cs="Calibri"/>
                <w:b/>
                <w:bCs/>
                <w:color w:val="000000" w:themeColor="text1"/>
              </w:rPr>
              <w:t xml:space="preserve">Qualification: </w:t>
            </w:r>
          </w:p>
          <w:p w14:paraId="75596CF9" w14:textId="6548A7DA" w:rsidR="100D59BB" w:rsidRPr="00283ACA" w:rsidRDefault="100D59BB" w:rsidP="00283ACA">
            <w:pPr>
              <w:pStyle w:val="ListParagraph"/>
              <w:numPr>
                <w:ilvl w:val="0"/>
                <w:numId w:val="45"/>
              </w:numPr>
              <w:spacing w:after="0" w:line="276" w:lineRule="auto"/>
              <w:jc w:val="both"/>
              <w:rPr>
                <w:rFonts w:cs="Calibri"/>
                <w:color w:val="000000" w:themeColor="text1"/>
              </w:rPr>
            </w:pPr>
            <w:r w:rsidRPr="41FFED75">
              <w:rPr>
                <w:rFonts w:cs="Calibri"/>
                <w:color w:val="000000" w:themeColor="text1"/>
              </w:rPr>
              <w:t xml:space="preserve">5 GCSE including </w:t>
            </w:r>
            <w:r w:rsidRPr="00283ACA">
              <w:rPr>
                <w:rFonts w:cs="Calibri"/>
                <w:color w:val="000000" w:themeColor="text1"/>
              </w:rPr>
              <w:t>Mathematics and English or equivalent.</w:t>
            </w:r>
          </w:p>
          <w:p w14:paraId="3B698EE5" w14:textId="3130BDB5" w:rsidR="41FFED75" w:rsidRPr="00283ACA" w:rsidRDefault="41FFED75" w:rsidP="00283ACA">
            <w:pPr>
              <w:spacing w:line="276" w:lineRule="auto"/>
              <w:contextualSpacing/>
              <w:rPr>
                <w:rFonts w:ascii="Calibri" w:eastAsia="Calibri" w:hAnsi="Calibri" w:cs="Calibri"/>
                <w:color w:val="000000" w:themeColor="text1"/>
                <w:sz w:val="22"/>
                <w:szCs w:val="22"/>
              </w:rPr>
            </w:pPr>
          </w:p>
          <w:p w14:paraId="2FCCB9F9" w14:textId="3B632781" w:rsidR="100D59BB" w:rsidRPr="00283ACA" w:rsidRDefault="100D59BB" w:rsidP="00283ACA">
            <w:pPr>
              <w:pStyle w:val="ListParagraph"/>
              <w:numPr>
                <w:ilvl w:val="0"/>
                <w:numId w:val="45"/>
              </w:numPr>
              <w:spacing w:line="276" w:lineRule="auto"/>
              <w:jc w:val="both"/>
              <w:rPr>
                <w:rFonts w:cs="Calibri"/>
                <w:color w:val="000000" w:themeColor="text1"/>
              </w:rPr>
            </w:pPr>
            <w:r w:rsidRPr="00283ACA">
              <w:rPr>
                <w:rFonts w:cs="Calibri"/>
                <w:b/>
                <w:bCs/>
                <w:color w:val="000000" w:themeColor="text1"/>
              </w:rPr>
              <w:t xml:space="preserve">Experience: </w:t>
            </w:r>
          </w:p>
          <w:p w14:paraId="4559A56B" w14:textId="61A3AB24" w:rsidR="100D59BB" w:rsidRPr="00283ACA" w:rsidRDefault="100D59BB" w:rsidP="00283ACA">
            <w:pPr>
              <w:pStyle w:val="ListParagraph"/>
              <w:numPr>
                <w:ilvl w:val="0"/>
                <w:numId w:val="45"/>
              </w:numPr>
              <w:spacing w:after="0" w:line="276" w:lineRule="auto"/>
              <w:rPr>
                <w:rFonts w:cs="Calibri"/>
                <w:color w:val="000000" w:themeColor="text1"/>
              </w:rPr>
            </w:pPr>
            <w:r w:rsidRPr="00283ACA">
              <w:rPr>
                <w:rFonts w:cs="Calibri"/>
                <w:color w:val="000000" w:themeColor="text1"/>
              </w:rPr>
              <w:t>Experience of working together to achieve a desired outcome.</w:t>
            </w:r>
          </w:p>
          <w:p w14:paraId="7795D5A5" w14:textId="75183C9D" w:rsidR="100D59BB" w:rsidRPr="00283ACA" w:rsidRDefault="100D59BB" w:rsidP="00283ACA">
            <w:pPr>
              <w:pStyle w:val="ListParagraph"/>
              <w:numPr>
                <w:ilvl w:val="0"/>
                <w:numId w:val="45"/>
              </w:numPr>
              <w:spacing w:after="0" w:line="276" w:lineRule="auto"/>
              <w:rPr>
                <w:rFonts w:cs="Calibri"/>
                <w:color w:val="000000" w:themeColor="text1"/>
              </w:rPr>
            </w:pPr>
            <w:r w:rsidRPr="00283ACA">
              <w:rPr>
                <w:rFonts w:cs="Calibri"/>
                <w:color w:val="000000" w:themeColor="text1"/>
              </w:rPr>
              <w:t xml:space="preserve">Experience of </w:t>
            </w:r>
            <w:r w:rsidR="001B232D" w:rsidRPr="00283ACA">
              <w:rPr>
                <w:rFonts w:cs="Calibri"/>
                <w:color w:val="000000" w:themeColor="text1"/>
              </w:rPr>
              <w:t>working</w:t>
            </w:r>
            <w:r w:rsidR="00097A66" w:rsidRPr="00283ACA">
              <w:rPr>
                <w:rFonts w:cs="Calibri"/>
                <w:color w:val="000000" w:themeColor="text1"/>
              </w:rPr>
              <w:t xml:space="preserve"> within a</w:t>
            </w:r>
            <w:r w:rsidR="001B232D" w:rsidRPr="00283ACA">
              <w:rPr>
                <w:rFonts w:cs="Calibri"/>
                <w:color w:val="000000" w:themeColor="text1"/>
              </w:rPr>
              <w:t xml:space="preserve"> Finance or</w:t>
            </w:r>
            <w:r w:rsidR="00097A66" w:rsidRPr="00283ACA">
              <w:rPr>
                <w:rFonts w:cs="Calibri"/>
                <w:color w:val="000000" w:themeColor="text1"/>
              </w:rPr>
              <w:t xml:space="preserve"> support environment</w:t>
            </w:r>
            <w:r w:rsidRPr="00283ACA">
              <w:rPr>
                <w:rFonts w:cs="Calibri"/>
                <w:color w:val="000000" w:themeColor="text1"/>
              </w:rPr>
              <w:t xml:space="preserve">. </w:t>
            </w:r>
          </w:p>
          <w:p w14:paraId="32B70FD4" w14:textId="5B8F6684" w:rsidR="41FFED75" w:rsidRPr="00283ACA" w:rsidRDefault="41FFED75" w:rsidP="00283ACA">
            <w:pPr>
              <w:spacing w:line="276" w:lineRule="auto"/>
              <w:contextualSpacing/>
              <w:jc w:val="left"/>
              <w:rPr>
                <w:rFonts w:ascii="Calibri" w:eastAsia="Calibri" w:hAnsi="Calibri" w:cs="Calibri"/>
                <w:color w:val="000000" w:themeColor="text1"/>
                <w:sz w:val="22"/>
                <w:szCs w:val="22"/>
              </w:rPr>
            </w:pPr>
          </w:p>
          <w:p w14:paraId="31D24868" w14:textId="1E854082" w:rsidR="100D59BB" w:rsidRPr="00283ACA" w:rsidRDefault="100D59BB" w:rsidP="00283ACA">
            <w:pPr>
              <w:pStyle w:val="ListParagraph"/>
              <w:numPr>
                <w:ilvl w:val="0"/>
                <w:numId w:val="45"/>
              </w:numPr>
              <w:spacing w:line="276" w:lineRule="auto"/>
              <w:rPr>
                <w:rFonts w:cs="Calibri"/>
                <w:color w:val="000000" w:themeColor="text1"/>
              </w:rPr>
            </w:pPr>
            <w:r w:rsidRPr="00283ACA">
              <w:rPr>
                <w:rFonts w:cs="Calibri"/>
                <w:b/>
                <w:bCs/>
                <w:color w:val="000000" w:themeColor="text1"/>
              </w:rPr>
              <w:t>Knowledge and Skills</w:t>
            </w:r>
            <w:r w:rsidRPr="00283ACA">
              <w:rPr>
                <w:rFonts w:cs="Calibri"/>
                <w:color w:val="000000" w:themeColor="text1"/>
              </w:rPr>
              <w:t>:</w:t>
            </w:r>
          </w:p>
          <w:p w14:paraId="1A585EB7" w14:textId="6E4F3FF9" w:rsidR="100D59BB" w:rsidRDefault="100D59BB" w:rsidP="00283ACA">
            <w:pPr>
              <w:pStyle w:val="ListParagraph"/>
              <w:numPr>
                <w:ilvl w:val="0"/>
                <w:numId w:val="45"/>
              </w:numPr>
              <w:spacing w:after="0" w:line="276" w:lineRule="auto"/>
              <w:rPr>
                <w:rFonts w:cs="Calibri"/>
                <w:color w:val="000000" w:themeColor="text1"/>
              </w:rPr>
            </w:pPr>
            <w:r w:rsidRPr="41FFED75">
              <w:rPr>
                <w:rFonts w:cs="Calibri"/>
                <w:color w:val="000000" w:themeColor="text1"/>
              </w:rPr>
              <w:t>Evidence of using written and verbal communication resulting in a professional and positive experience</w:t>
            </w:r>
          </w:p>
          <w:p w14:paraId="558584AF" w14:textId="5B98377C" w:rsidR="100D59BB" w:rsidRDefault="100D59BB" w:rsidP="00283ACA">
            <w:pPr>
              <w:pStyle w:val="ListParagraph"/>
              <w:numPr>
                <w:ilvl w:val="0"/>
                <w:numId w:val="45"/>
              </w:numPr>
              <w:spacing w:after="0" w:line="276" w:lineRule="auto"/>
              <w:rPr>
                <w:rFonts w:cs="Calibri"/>
                <w:color w:val="000000" w:themeColor="text1"/>
              </w:rPr>
            </w:pPr>
            <w:r w:rsidRPr="41FFED75">
              <w:rPr>
                <w:rFonts w:cs="Calibri"/>
                <w:color w:val="000000" w:themeColor="text1"/>
              </w:rPr>
              <w:t>Evidence of being able to work to tight deadlines and ensuring processing requirements are met.</w:t>
            </w:r>
          </w:p>
          <w:p w14:paraId="75101F4A" w14:textId="07C460A1" w:rsidR="100D59BB" w:rsidRDefault="100D59BB" w:rsidP="00283ACA">
            <w:pPr>
              <w:pStyle w:val="ListParagraph"/>
              <w:numPr>
                <w:ilvl w:val="0"/>
                <w:numId w:val="45"/>
              </w:numPr>
              <w:spacing w:after="0" w:line="276" w:lineRule="auto"/>
              <w:rPr>
                <w:rFonts w:cs="Calibri"/>
                <w:color w:val="000000" w:themeColor="text1"/>
              </w:rPr>
            </w:pPr>
            <w:r w:rsidRPr="41FFED75">
              <w:rPr>
                <w:rFonts w:cs="Calibri"/>
                <w:color w:val="000000" w:themeColor="text1"/>
              </w:rPr>
              <w:t xml:space="preserve"> Evidence of being dependable and trustworthy, being able to demonstrate previous levels of responsibility held. </w:t>
            </w:r>
          </w:p>
          <w:p w14:paraId="01A848BE" w14:textId="5829A4C5" w:rsidR="100D59BB" w:rsidRDefault="100D59BB" w:rsidP="00283ACA">
            <w:pPr>
              <w:pStyle w:val="ListParagraph"/>
              <w:numPr>
                <w:ilvl w:val="0"/>
                <w:numId w:val="45"/>
              </w:numPr>
              <w:spacing w:after="0" w:line="276" w:lineRule="auto"/>
              <w:rPr>
                <w:rFonts w:cs="Calibri"/>
                <w:color w:val="000000" w:themeColor="text1"/>
              </w:rPr>
            </w:pPr>
            <w:r w:rsidRPr="41FFED75">
              <w:rPr>
                <w:rFonts w:cs="Calibri"/>
                <w:color w:val="000000" w:themeColor="text1"/>
              </w:rPr>
              <w:t xml:space="preserve">Evidence of providing timely organisation and administration. </w:t>
            </w:r>
          </w:p>
          <w:p w14:paraId="427BF730" w14:textId="5EC9E996" w:rsidR="100D59BB" w:rsidRDefault="100D59BB" w:rsidP="00283ACA">
            <w:pPr>
              <w:pStyle w:val="ListParagraph"/>
              <w:numPr>
                <w:ilvl w:val="0"/>
                <w:numId w:val="45"/>
              </w:numPr>
              <w:spacing w:after="0" w:line="276" w:lineRule="auto"/>
              <w:rPr>
                <w:rFonts w:cs="Calibri"/>
                <w:color w:val="000000" w:themeColor="text1"/>
              </w:rPr>
            </w:pPr>
            <w:r w:rsidRPr="41FFED75">
              <w:rPr>
                <w:rFonts w:cs="Calibri"/>
                <w:color w:val="000000" w:themeColor="text1"/>
              </w:rPr>
              <w:t xml:space="preserve">Evidence of delivering accurate, consistent and efficient information to a high standard. </w:t>
            </w:r>
          </w:p>
          <w:p w14:paraId="5EB00F30" w14:textId="64416D96" w:rsidR="100D59BB" w:rsidRDefault="100D59BB" w:rsidP="00283ACA">
            <w:pPr>
              <w:pStyle w:val="ListParagraph"/>
              <w:numPr>
                <w:ilvl w:val="0"/>
                <w:numId w:val="45"/>
              </w:numPr>
              <w:spacing w:after="0" w:line="276" w:lineRule="auto"/>
              <w:rPr>
                <w:rFonts w:cs="Calibri"/>
                <w:color w:val="000000" w:themeColor="text1"/>
              </w:rPr>
            </w:pPr>
            <w:r w:rsidRPr="41FFED75">
              <w:rPr>
                <w:rFonts w:cs="Calibri"/>
                <w:color w:val="000000" w:themeColor="text1"/>
              </w:rPr>
              <w:t xml:space="preserve">Evidence of supporting an individual or team in a positive manner. </w:t>
            </w:r>
          </w:p>
          <w:p w14:paraId="6184B23E" w14:textId="104CEC1C" w:rsidR="100D59BB" w:rsidRDefault="100D59BB" w:rsidP="00283ACA">
            <w:pPr>
              <w:pStyle w:val="ListParagraph"/>
              <w:numPr>
                <w:ilvl w:val="0"/>
                <w:numId w:val="45"/>
              </w:numPr>
              <w:spacing w:after="0" w:line="276" w:lineRule="auto"/>
              <w:rPr>
                <w:rFonts w:cs="Calibri"/>
                <w:color w:val="000000" w:themeColor="text1"/>
              </w:rPr>
            </w:pPr>
            <w:r w:rsidRPr="41FFED75">
              <w:rPr>
                <w:rFonts w:cs="Calibri"/>
                <w:color w:val="000000" w:themeColor="text1"/>
              </w:rPr>
              <w:lastRenderedPageBreak/>
              <w:t>Evidence of actively seeking and acting upon feedback to improve.</w:t>
            </w:r>
          </w:p>
          <w:p w14:paraId="211E1FD4" w14:textId="5EB86F38" w:rsidR="41FFED75" w:rsidRDefault="41FFED75" w:rsidP="00283ACA">
            <w:pPr>
              <w:spacing w:line="276" w:lineRule="auto"/>
              <w:contextualSpacing/>
              <w:rPr>
                <w:rFonts w:ascii="Calibri" w:eastAsia="Calibri" w:hAnsi="Calibri" w:cs="Calibri"/>
                <w:color w:val="000000" w:themeColor="text1"/>
                <w:sz w:val="22"/>
                <w:szCs w:val="22"/>
              </w:rPr>
            </w:pPr>
          </w:p>
          <w:p w14:paraId="2112DF5B" w14:textId="5EA57213" w:rsidR="100D59BB" w:rsidRDefault="100D59BB" w:rsidP="00283ACA">
            <w:pPr>
              <w:pStyle w:val="ListParagraph"/>
              <w:numPr>
                <w:ilvl w:val="0"/>
                <w:numId w:val="45"/>
              </w:numPr>
              <w:spacing w:line="276" w:lineRule="auto"/>
              <w:jc w:val="both"/>
              <w:rPr>
                <w:rFonts w:cs="Calibri"/>
                <w:color w:val="000000" w:themeColor="text1"/>
              </w:rPr>
            </w:pPr>
            <w:r w:rsidRPr="41FFED75">
              <w:rPr>
                <w:rFonts w:cs="Calibri"/>
                <w:b/>
                <w:bCs/>
                <w:color w:val="000000" w:themeColor="text1"/>
                <w:u w:val="single"/>
              </w:rPr>
              <w:t>Desirable Criteria:</w:t>
            </w:r>
          </w:p>
          <w:p w14:paraId="4992C6C8" w14:textId="4C5B9F25" w:rsidR="100D59BB" w:rsidRDefault="3D2FE8B6" w:rsidP="00283ACA">
            <w:pPr>
              <w:pStyle w:val="ListParagraph"/>
              <w:numPr>
                <w:ilvl w:val="0"/>
                <w:numId w:val="45"/>
              </w:numPr>
              <w:spacing w:after="0" w:line="276" w:lineRule="auto"/>
              <w:rPr>
                <w:rFonts w:cs="Calibri"/>
                <w:color w:val="000000" w:themeColor="text1"/>
              </w:rPr>
            </w:pPr>
            <w:r w:rsidRPr="6DD9DA46">
              <w:rPr>
                <w:rFonts w:cs="Calibri"/>
                <w:color w:val="000000" w:themeColor="text1"/>
              </w:rPr>
              <w:t>Ability to communicate in Welsh.</w:t>
            </w:r>
          </w:p>
          <w:p w14:paraId="7C542450" w14:textId="77777777" w:rsidR="00655903" w:rsidRDefault="00655903" w:rsidP="00283ACA">
            <w:pPr>
              <w:contextualSpacing/>
              <w:rPr>
                <w:rFonts w:asciiTheme="minorHAnsi" w:hAnsiTheme="minorHAnsi"/>
                <w:b/>
                <w:bCs/>
                <w:sz w:val="22"/>
                <w:szCs w:val="22"/>
              </w:rPr>
            </w:pPr>
          </w:p>
          <w:p w14:paraId="65798C4A" w14:textId="7A8C8841" w:rsidR="00655903" w:rsidRPr="00B2177A" w:rsidRDefault="00655903" w:rsidP="00283ACA">
            <w:pPr>
              <w:contextualSpacing/>
              <w:rPr>
                <w:rFonts w:asciiTheme="minorHAnsi" w:hAnsiTheme="minorHAnsi"/>
                <w:b/>
                <w:bCs/>
                <w:sz w:val="22"/>
                <w:szCs w:val="22"/>
              </w:rPr>
            </w:pPr>
            <w:r w:rsidRPr="00B2177A">
              <w:rPr>
                <w:rFonts w:asciiTheme="minorHAnsi" w:hAnsiTheme="minorHAnsi"/>
                <w:b/>
                <w:bCs/>
                <w:sz w:val="22"/>
                <w:szCs w:val="22"/>
              </w:rPr>
              <w:t xml:space="preserve">Welsh Language: </w:t>
            </w:r>
          </w:p>
          <w:p w14:paraId="0307E766" w14:textId="2B61E760" w:rsidR="00655903" w:rsidRPr="00B2177A" w:rsidRDefault="7DBFAB7F" w:rsidP="00283ACA">
            <w:pPr>
              <w:contextualSpacing/>
              <w:rPr>
                <w:rFonts w:asciiTheme="minorHAnsi" w:hAnsiTheme="minorHAnsi"/>
                <w:sz w:val="22"/>
                <w:szCs w:val="22"/>
              </w:rPr>
            </w:pPr>
            <w:r w:rsidRPr="6DD9DA46">
              <w:rPr>
                <w:rFonts w:asciiTheme="minorHAnsi" w:hAnsiTheme="minorHAnsi"/>
                <w:sz w:val="22"/>
                <w:szCs w:val="22"/>
              </w:rPr>
              <w:t xml:space="preserve">Level 1 – ‘a little’ (you do not need to be able to speak any </w:t>
            </w:r>
            <w:r w:rsidR="086262F9" w:rsidRPr="6DD9DA46">
              <w:rPr>
                <w:rFonts w:asciiTheme="minorHAnsi" w:hAnsiTheme="minorHAnsi"/>
                <w:sz w:val="22"/>
                <w:szCs w:val="22"/>
              </w:rPr>
              <w:t>W</w:t>
            </w:r>
            <w:r w:rsidRPr="6DD9DA46">
              <w:rPr>
                <w:rFonts w:asciiTheme="minorHAnsi" w:hAnsiTheme="minorHAnsi"/>
                <w:sz w:val="22"/>
                <w:szCs w:val="22"/>
              </w:rPr>
              <w:t>elsh to apply for this role)</w:t>
            </w:r>
          </w:p>
          <w:p w14:paraId="6144F8D6" w14:textId="77777777" w:rsidR="00655903" w:rsidRPr="00B2177A" w:rsidRDefault="00655903" w:rsidP="00283ACA">
            <w:pPr>
              <w:contextualSpacing/>
              <w:rPr>
                <w:rFonts w:asciiTheme="minorHAnsi" w:hAnsiTheme="minorHAnsi"/>
                <w:sz w:val="22"/>
                <w:szCs w:val="22"/>
              </w:rPr>
            </w:pPr>
            <w:r w:rsidRPr="00B2177A">
              <w:rPr>
                <w:rFonts w:asciiTheme="minorHAnsi" w:hAnsiTheme="minorHAnsi"/>
                <w:sz w:val="22"/>
                <w:szCs w:val="22"/>
              </w:rPr>
              <w:t>e.g. pronounce Welsh words, place names, department names. Able to answer the phone in Welsh (good morning / afternoon). Able to use of learn very basic every-day words and phrases (thank you, please, excuse me). Level 1 can be reached by completing a one-hour training course.</w:t>
            </w:r>
          </w:p>
          <w:p w14:paraId="2E0B2035" w14:textId="77777777" w:rsidR="00655903" w:rsidRPr="00B2177A" w:rsidRDefault="00655903" w:rsidP="00283ACA">
            <w:pPr>
              <w:contextualSpacing/>
              <w:rPr>
                <w:rFonts w:asciiTheme="minorHAnsi" w:hAnsiTheme="minorHAnsi"/>
                <w:sz w:val="22"/>
                <w:szCs w:val="22"/>
              </w:rPr>
            </w:pPr>
            <w:r w:rsidRPr="00B2177A">
              <w:rPr>
                <w:rFonts w:asciiTheme="minorHAnsi" w:hAnsiTheme="minorHAnsi"/>
                <w:sz w:val="22"/>
                <w:szCs w:val="22"/>
              </w:rPr>
              <w:t>For more information about the Welsh Language Levels please refer to the Welsh Language Skills Assessment web page, which is available here.</w:t>
            </w:r>
          </w:p>
          <w:p w14:paraId="529F0A66" w14:textId="365287E5" w:rsidR="00294DA1" w:rsidRPr="00747DC9" w:rsidRDefault="00294DA1" w:rsidP="00283ACA">
            <w:pPr>
              <w:pStyle w:val="Title"/>
              <w:contextualSpacing/>
              <w:jc w:val="both"/>
              <w:rPr>
                <w:rFonts w:ascii="Arial" w:hAnsi="Arial" w:cs="Arial"/>
                <w:b w:val="0"/>
                <w:bCs/>
                <w:sz w:val="22"/>
                <w:szCs w:val="22"/>
                <w:u w:val="none"/>
              </w:rPr>
            </w:pPr>
          </w:p>
        </w:tc>
      </w:tr>
      <w:tr w:rsidR="009505FD" w14:paraId="3EE4775A" w14:textId="77777777" w:rsidTr="6DD9DA46">
        <w:tc>
          <w:tcPr>
            <w:tcW w:w="2552" w:type="dxa"/>
            <w:shd w:val="clear" w:color="auto" w:fill="365F91" w:themeFill="accent1" w:themeFillShade="BF"/>
            <w:vAlign w:val="center"/>
          </w:tcPr>
          <w:p w14:paraId="640170D7" w14:textId="77777777" w:rsidR="009505FD" w:rsidRPr="009505FD" w:rsidRDefault="009505FD" w:rsidP="00283ACA">
            <w:pPr>
              <w:contextualSpacing/>
              <w:jc w:val="left"/>
              <w:rPr>
                <w:rFonts w:asciiTheme="minorHAnsi" w:hAnsiTheme="minorHAnsi"/>
                <w:b/>
              </w:rPr>
            </w:pPr>
            <w:r w:rsidRPr="009505FD">
              <w:rPr>
                <w:rFonts w:asciiTheme="minorHAnsi" w:hAnsiTheme="minorHAnsi"/>
                <w:b/>
                <w:color w:val="FFFFFF" w:themeColor="background1"/>
              </w:rPr>
              <w:lastRenderedPageBreak/>
              <w:t>Additional Information</w:t>
            </w:r>
          </w:p>
        </w:tc>
        <w:tc>
          <w:tcPr>
            <w:tcW w:w="8364" w:type="dxa"/>
          </w:tcPr>
          <w:p w14:paraId="58D47B4A" w14:textId="77777777" w:rsidR="00655903" w:rsidRPr="00B2177A" w:rsidRDefault="00655903" w:rsidP="00283ACA">
            <w:pPr>
              <w:contextualSpacing/>
              <w:rPr>
                <w:rFonts w:asciiTheme="minorHAnsi" w:hAnsiTheme="minorHAnsi"/>
                <w:color w:val="000000"/>
                <w:sz w:val="22"/>
                <w:lang w:eastAsia="en-GB"/>
              </w:rPr>
            </w:pPr>
          </w:p>
          <w:p w14:paraId="523D17AF" w14:textId="6CCA38B2" w:rsidR="00294DA1" w:rsidRDefault="00655903" w:rsidP="00283ACA">
            <w:pPr>
              <w:contextualSpacing/>
              <w:rPr>
                <w:rFonts w:asciiTheme="minorHAnsi" w:hAnsiTheme="minorHAnsi"/>
                <w:color w:val="000000"/>
                <w:sz w:val="22"/>
                <w:lang w:eastAsia="en-GB"/>
              </w:rPr>
            </w:pPr>
            <w:r w:rsidRPr="00B2177A">
              <w:rPr>
                <w:rFonts w:asciiTheme="minorHAnsi" w:hAnsiTheme="minorHAnsi"/>
                <w:color w:val="000000"/>
                <w:sz w:val="22"/>
                <w:lang w:eastAsia="en-GB"/>
              </w:rPr>
              <w:t>The University is committed to supporting and promoting equality and diversity in all its practices and activities. We aim to establish an inclusive environment and welcome diverse applications from the following protected characteristics: age, disability, gender reassignment, marriage and civil partnership, pregnancy and maternity, race (including colour, nationality, ethnic and national origin), religion or belief, sex, sexual orientation</w:t>
            </w:r>
            <w:r>
              <w:rPr>
                <w:rFonts w:asciiTheme="minorHAnsi" w:hAnsiTheme="minorHAnsi"/>
                <w:color w:val="000000"/>
                <w:sz w:val="22"/>
                <w:lang w:eastAsia="en-GB"/>
              </w:rPr>
              <w:t>.</w:t>
            </w:r>
          </w:p>
          <w:p w14:paraId="40560401" w14:textId="17343822" w:rsidR="009505FD" w:rsidRPr="00294DA1" w:rsidRDefault="009505FD" w:rsidP="00283ACA">
            <w:pPr>
              <w:contextualSpacing/>
              <w:rPr>
                <w:rFonts w:asciiTheme="minorHAnsi" w:hAnsiTheme="minorHAnsi"/>
                <w:color w:val="000000"/>
                <w:sz w:val="22"/>
                <w:lang w:eastAsia="en-GB"/>
              </w:rPr>
            </w:pPr>
          </w:p>
        </w:tc>
      </w:tr>
    </w:tbl>
    <w:p w14:paraId="5DC37B21" w14:textId="77777777" w:rsidR="003A6CD1" w:rsidRDefault="00032111" w:rsidP="00222239">
      <w:pPr>
        <w:spacing w:line="240" w:lineRule="auto"/>
        <w:ind w:firstLine="720"/>
      </w:pPr>
      <w:r>
        <w:rPr>
          <w:noProof/>
          <w:lang w:eastAsia="en-GB"/>
        </w:rPr>
        <w:drawing>
          <wp:anchor distT="0" distB="0" distL="114300" distR="114300" simplePos="0" relativeHeight="251658752" behindDoc="0" locked="0" layoutInCell="1" allowOverlap="1" wp14:anchorId="7A7B6EA5" wp14:editId="6C50B337">
            <wp:simplePos x="0" y="0"/>
            <wp:positionH relativeFrom="column">
              <wp:posOffset>47625</wp:posOffset>
            </wp:positionH>
            <wp:positionV relativeFrom="paragraph">
              <wp:posOffset>213360</wp:posOffset>
            </wp:positionV>
            <wp:extent cx="1190625" cy="771525"/>
            <wp:effectExtent l="0" t="0" r="9525" b="9525"/>
            <wp:wrapSquare wrapText="bothSides"/>
            <wp:docPr id="5" name="Picture 5" descr="Athena SWAN Charter Silver Award logo 2017"/>
            <wp:cNvGraphicFramePr/>
            <a:graphic xmlns:a="http://schemas.openxmlformats.org/drawingml/2006/main">
              <a:graphicData uri="http://schemas.openxmlformats.org/drawingml/2006/picture">
                <pic:pic xmlns:pic="http://schemas.openxmlformats.org/drawingml/2006/picture">
                  <pic:nvPicPr>
                    <pic:cNvPr id="1" name="Picture 1" descr="Athena SWAN Charter Silver Award logo 2017"/>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062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703D00">
        <w:tab/>
      </w:r>
      <w:r w:rsidR="00703D00">
        <w:tab/>
      </w:r>
      <w:r>
        <w:rPr>
          <w:noProof/>
          <w:lang w:eastAsia="en-GB"/>
        </w:rPr>
        <w:drawing>
          <wp:inline distT="0" distB="0" distL="0" distR="0" wp14:anchorId="6EF827CF" wp14:editId="411C2084">
            <wp:extent cx="1066800" cy="661631"/>
            <wp:effectExtent l="0" t="0" r="0" b="5715"/>
            <wp:docPr id="4" name="Picture 4" descr="H:\Vacancies\Masters\logos\Stonewa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Vacancies\Masters\logos\Stonewall Logo.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78620" cy="668961"/>
                    </a:xfrm>
                    <a:prstGeom prst="rect">
                      <a:avLst/>
                    </a:prstGeom>
                    <a:noFill/>
                    <a:ln>
                      <a:noFill/>
                    </a:ln>
                  </pic:spPr>
                </pic:pic>
              </a:graphicData>
            </a:graphic>
          </wp:inline>
        </w:drawing>
      </w:r>
      <w:r w:rsidR="00597F67">
        <w:tab/>
      </w:r>
      <w:r w:rsidR="00597F67">
        <w:tab/>
      </w:r>
      <w:r w:rsidR="00703D00">
        <w:tab/>
      </w:r>
      <w:r w:rsidR="00703D00">
        <w:tab/>
      </w:r>
      <w:r w:rsidR="00B91EE8">
        <w:rPr>
          <w:noProof/>
          <w:lang w:eastAsia="en-GB"/>
        </w:rPr>
        <w:drawing>
          <wp:inline distT="0" distB="0" distL="0" distR="0" wp14:anchorId="6F184C94" wp14:editId="123EC7CC">
            <wp:extent cx="914400" cy="621792"/>
            <wp:effectExtent l="0" t="0" r="0" b="6985"/>
            <wp:docPr id="1" name="Picture 1" descr="H:\Vacancies\Masters\logos\HR Research Excellenc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Vacancies\Masters\logos\HR Research Excellence.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0490" cy="625933"/>
                    </a:xfrm>
                    <a:prstGeom prst="rect">
                      <a:avLst/>
                    </a:prstGeom>
                    <a:noFill/>
                    <a:ln>
                      <a:noFill/>
                    </a:ln>
                  </pic:spPr>
                </pic:pic>
              </a:graphicData>
            </a:graphic>
          </wp:inline>
        </w:drawing>
      </w:r>
    </w:p>
    <w:sectPr w:rsidR="003A6CD1" w:rsidSect="000E6FC6">
      <w:footerReference w:type="default" r:id="rId1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1CDE7" w14:textId="77777777" w:rsidR="008A6FC8" w:rsidRDefault="008A6FC8" w:rsidP="00C968EB">
      <w:pPr>
        <w:spacing w:line="240" w:lineRule="auto"/>
      </w:pPr>
      <w:r>
        <w:separator/>
      </w:r>
    </w:p>
  </w:endnote>
  <w:endnote w:type="continuationSeparator" w:id="0">
    <w:p w14:paraId="01F2641E" w14:textId="77777777" w:rsidR="008A6FC8" w:rsidRDefault="008A6FC8" w:rsidP="00C968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929927335"/>
      <w:docPartObj>
        <w:docPartGallery w:val="Page Numbers (Bottom of Page)"/>
        <w:docPartUnique/>
      </w:docPartObj>
    </w:sdtPr>
    <w:sdtEndPr/>
    <w:sdtContent>
      <w:sdt>
        <w:sdtPr>
          <w:rPr>
            <w:sz w:val="20"/>
          </w:rPr>
          <w:id w:val="98381352"/>
          <w:docPartObj>
            <w:docPartGallery w:val="Page Numbers (Top of Page)"/>
            <w:docPartUnique/>
          </w:docPartObj>
        </w:sdtPr>
        <w:sdtEndPr/>
        <w:sdtContent>
          <w:p w14:paraId="3BBAA85C" w14:textId="77777777" w:rsidR="003A6CD1" w:rsidRPr="0009608F" w:rsidRDefault="003A6CD1">
            <w:pPr>
              <w:pStyle w:val="Footer"/>
              <w:rPr>
                <w:sz w:val="20"/>
              </w:rPr>
            </w:pPr>
            <w:r w:rsidRPr="00D24960">
              <w:rPr>
                <w:sz w:val="18"/>
                <w:szCs w:val="18"/>
              </w:rPr>
              <w:t xml:space="preserve">Page </w:t>
            </w:r>
            <w:r w:rsidRPr="00D24960">
              <w:rPr>
                <w:b/>
                <w:bCs/>
                <w:sz w:val="18"/>
                <w:szCs w:val="18"/>
              </w:rPr>
              <w:fldChar w:fldCharType="begin"/>
            </w:r>
            <w:r w:rsidRPr="00D24960">
              <w:rPr>
                <w:b/>
                <w:bCs/>
                <w:sz w:val="18"/>
                <w:szCs w:val="18"/>
              </w:rPr>
              <w:instrText xml:space="preserve"> PAGE </w:instrText>
            </w:r>
            <w:r w:rsidRPr="00D24960">
              <w:rPr>
                <w:b/>
                <w:bCs/>
                <w:sz w:val="18"/>
                <w:szCs w:val="18"/>
              </w:rPr>
              <w:fldChar w:fldCharType="separate"/>
            </w:r>
            <w:r w:rsidR="00B400AA">
              <w:rPr>
                <w:b/>
                <w:bCs/>
                <w:noProof/>
                <w:sz w:val="18"/>
                <w:szCs w:val="18"/>
              </w:rPr>
              <w:t>2</w:t>
            </w:r>
            <w:r w:rsidRPr="00D24960">
              <w:rPr>
                <w:b/>
                <w:bCs/>
                <w:sz w:val="18"/>
                <w:szCs w:val="18"/>
              </w:rPr>
              <w:fldChar w:fldCharType="end"/>
            </w:r>
            <w:r w:rsidRPr="00D24960">
              <w:rPr>
                <w:sz w:val="18"/>
                <w:szCs w:val="18"/>
              </w:rPr>
              <w:t xml:space="preserve"> of </w:t>
            </w:r>
            <w:r w:rsidRPr="00D24960">
              <w:rPr>
                <w:b/>
                <w:bCs/>
                <w:sz w:val="18"/>
                <w:szCs w:val="18"/>
              </w:rPr>
              <w:fldChar w:fldCharType="begin"/>
            </w:r>
            <w:r w:rsidRPr="00D24960">
              <w:rPr>
                <w:b/>
                <w:bCs/>
                <w:sz w:val="18"/>
                <w:szCs w:val="18"/>
              </w:rPr>
              <w:instrText xml:space="preserve"> NUMPAGES  </w:instrText>
            </w:r>
            <w:r w:rsidRPr="00D24960">
              <w:rPr>
                <w:b/>
                <w:bCs/>
                <w:sz w:val="18"/>
                <w:szCs w:val="18"/>
              </w:rPr>
              <w:fldChar w:fldCharType="separate"/>
            </w:r>
            <w:r w:rsidR="00B400AA">
              <w:rPr>
                <w:b/>
                <w:bCs/>
                <w:noProof/>
                <w:sz w:val="18"/>
                <w:szCs w:val="18"/>
              </w:rPr>
              <w:t>4</w:t>
            </w:r>
            <w:r w:rsidRPr="00D24960">
              <w:rPr>
                <w:b/>
                <w:bCs/>
                <w:sz w:val="18"/>
                <w:szCs w:val="18"/>
              </w:rPr>
              <w:fldChar w:fldCharType="end"/>
            </w:r>
          </w:p>
        </w:sdtContent>
      </w:sdt>
    </w:sdtContent>
  </w:sdt>
  <w:p w14:paraId="02D9ADD0" w14:textId="77777777" w:rsidR="003A6CD1" w:rsidRDefault="003A6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AE8C8" w14:textId="77777777" w:rsidR="008A6FC8" w:rsidRDefault="008A6FC8" w:rsidP="00C968EB">
      <w:pPr>
        <w:spacing w:line="240" w:lineRule="auto"/>
      </w:pPr>
      <w:r>
        <w:separator/>
      </w:r>
    </w:p>
  </w:footnote>
  <w:footnote w:type="continuationSeparator" w:id="0">
    <w:p w14:paraId="22EC66B6" w14:textId="77777777" w:rsidR="008A6FC8" w:rsidRDefault="008A6FC8" w:rsidP="00C968E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62DA"/>
    <w:multiLevelType w:val="hybridMultilevel"/>
    <w:tmpl w:val="A684A936"/>
    <w:lvl w:ilvl="0" w:tplc="02886876">
      <w:start w:val="2"/>
      <w:numFmt w:val="decimal"/>
      <w:lvlText w:val="%1."/>
      <w:lvlJc w:val="left"/>
      <w:pPr>
        <w:ind w:left="720" w:hanging="360"/>
      </w:pPr>
    </w:lvl>
    <w:lvl w:ilvl="1" w:tplc="0948705E">
      <w:start w:val="1"/>
      <w:numFmt w:val="lowerLetter"/>
      <w:lvlText w:val="%2."/>
      <w:lvlJc w:val="left"/>
      <w:pPr>
        <w:ind w:left="1440" w:hanging="360"/>
      </w:pPr>
    </w:lvl>
    <w:lvl w:ilvl="2" w:tplc="454E435E">
      <w:start w:val="1"/>
      <w:numFmt w:val="lowerRoman"/>
      <w:lvlText w:val="%3."/>
      <w:lvlJc w:val="right"/>
      <w:pPr>
        <w:ind w:left="2160" w:hanging="180"/>
      </w:pPr>
    </w:lvl>
    <w:lvl w:ilvl="3" w:tplc="CE3202F6">
      <w:start w:val="1"/>
      <w:numFmt w:val="decimal"/>
      <w:lvlText w:val="%4."/>
      <w:lvlJc w:val="left"/>
      <w:pPr>
        <w:ind w:left="2880" w:hanging="360"/>
      </w:pPr>
    </w:lvl>
    <w:lvl w:ilvl="4" w:tplc="D540876C">
      <w:start w:val="1"/>
      <w:numFmt w:val="lowerLetter"/>
      <w:lvlText w:val="%5."/>
      <w:lvlJc w:val="left"/>
      <w:pPr>
        <w:ind w:left="3600" w:hanging="360"/>
      </w:pPr>
    </w:lvl>
    <w:lvl w:ilvl="5" w:tplc="D196258E">
      <w:start w:val="1"/>
      <w:numFmt w:val="lowerRoman"/>
      <w:lvlText w:val="%6."/>
      <w:lvlJc w:val="right"/>
      <w:pPr>
        <w:ind w:left="4320" w:hanging="180"/>
      </w:pPr>
    </w:lvl>
    <w:lvl w:ilvl="6" w:tplc="276EF722">
      <w:start w:val="1"/>
      <w:numFmt w:val="decimal"/>
      <w:lvlText w:val="%7."/>
      <w:lvlJc w:val="left"/>
      <w:pPr>
        <w:ind w:left="5040" w:hanging="360"/>
      </w:pPr>
    </w:lvl>
    <w:lvl w:ilvl="7" w:tplc="692411CC">
      <w:start w:val="1"/>
      <w:numFmt w:val="lowerLetter"/>
      <w:lvlText w:val="%8."/>
      <w:lvlJc w:val="left"/>
      <w:pPr>
        <w:ind w:left="5760" w:hanging="360"/>
      </w:pPr>
    </w:lvl>
    <w:lvl w:ilvl="8" w:tplc="27EE5830">
      <w:start w:val="1"/>
      <w:numFmt w:val="lowerRoman"/>
      <w:lvlText w:val="%9."/>
      <w:lvlJc w:val="right"/>
      <w:pPr>
        <w:ind w:left="6480" w:hanging="180"/>
      </w:pPr>
    </w:lvl>
  </w:abstractNum>
  <w:abstractNum w:abstractNumId="1" w15:restartNumberingAfterBreak="0">
    <w:nsid w:val="13EAC5E9"/>
    <w:multiLevelType w:val="hybridMultilevel"/>
    <w:tmpl w:val="4C0850B6"/>
    <w:lvl w:ilvl="0" w:tplc="ADAE62CA">
      <w:start w:val="1"/>
      <w:numFmt w:val="bullet"/>
      <w:lvlText w:val=""/>
      <w:lvlJc w:val="left"/>
      <w:pPr>
        <w:ind w:left="720" w:hanging="360"/>
      </w:pPr>
      <w:rPr>
        <w:rFonts w:ascii="Symbol" w:hAnsi="Symbol" w:hint="default"/>
      </w:rPr>
    </w:lvl>
    <w:lvl w:ilvl="1" w:tplc="4D10AFA0">
      <w:start w:val="1"/>
      <w:numFmt w:val="bullet"/>
      <w:lvlText w:val="o"/>
      <w:lvlJc w:val="left"/>
      <w:pPr>
        <w:ind w:left="1440" w:hanging="360"/>
      </w:pPr>
      <w:rPr>
        <w:rFonts w:ascii="Courier New" w:hAnsi="Courier New" w:hint="default"/>
      </w:rPr>
    </w:lvl>
    <w:lvl w:ilvl="2" w:tplc="1256F25E">
      <w:start w:val="1"/>
      <w:numFmt w:val="bullet"/>
      <w:lvlText w:val=""/>
      <w:lvlJc w:val="left"/>
      <w:pPr>
        <w:ind w:left="2160" w:hanging="360"/>
      </w:pPr>
      <w:rPr>
        <w:rFonts w:ascii="Wingdings" w:hAnsi="Wingdings" w:hint="default"/>
      </w:rPr>
    </w:lvl>
    <w:lvl w:ilvl="3" w:tplc="C882A66E">
      <w:start w:val="1"/>
      <w:numFmt w:val="bullet"/>
      <w:lvlText w:val=""/>
      <w:lvlJc w:val="left"/>
      <w:pPr>
        <w:ind w:left="2880" w:hanging="360"/>
      </w:pPr>
      <w:rPr>
        <w:rFonts w:ascii="Symbol" w:hAnsi="Symbol" w:hint="default"/>
      </w:rPr>
    </w:lvl>
    <w:lvl w:ilvl="4" w:tplc="3B28FE96">
      <w:start w:val="1"/>
      <w:numFmt w:val="bullet"/>
      <w:lvlText w:val="o"/>
      <w:lvlJc w:val="left"/>
      <w:pPr>
        <w:ind w:left="3600" w:hanging="360"/>
      </w:pPr>
      <w:rPr>
        <w:rFonts w:ascii="Courier New" w:hAnsi="Courier New" w:hint="default"/>
      </w:rPr>
    </w:lvl>
    <w:lvl w:ilvl="5" w:tplc="6AAEEEE6">
      <w:start w:val="1"/>
      <w:numFmt w:val="bullet"/>
      <w:lvlText w:val=""/>
      <w:lvlJc w:val="left"/>
      <w:pPr>
        <w:ind w:left="4320" w:hanging="360"/>
      </w:pPr>
      <w:rPr>
        <w:rFonts w:ascii="Wingdings" w:hAnsi="Wingdings" w:hint="default"/>
      </w:rPr>
    </w:lvl>
    <w:lvl w:ilvl="6" w:tplc="8D046EE4">
      <w:start w:val="1"/>
      <w:numFmt w:val="bullet"/>
      <w:lvlText w:val=""/>
      <w:lvlJc w:val="left"/>
      <w:pPr>
        <w:ind w:left="5040" w:hanging="360"/>
      </w:pPr>
      <w:rPr>
        <w:rFonts w:ascii="Symbol" w:hAnsi="Symbol" w:hint="default"/>
      </w:rPr>
    </w:lvl>
    <w:lvl w:ilvl="7" w:tplc="B02E6DF6">
      <w:start w:val="1"/>
      <w:numFmt w:val="bullet"/>
      <w:lvlText w:val="o"/>
      <w:lvlJc w:val="left"/>
      <w:pPr>
        <w:ind w:left="5760" w:hanging="360"/>
      </w:pPr>
      <w:rPr>
        <w:rFonts w:ascii="Courier New" w:hAnsi="Courier New" w:hint="default"/>
      </w:rPr>
    </w:lvl>
    <w:lvl w:ilvl="8" w:tplc="E500B2A0">
      <w:start w:val="1"/>
      <w:numFmt w:val="bullet"/>
      <w:lvlText w:val=""/>
      <w:lvlJc w:val="left"/>
      <w:pPr>
        <w:ind w:left="6480" w:hanging="360"/>
      </w:pPr>
      <w:rPr>
        <w:rFonts w:ascii="Wingdings" w:hAnsi="Wingdings" w:hint="default"/>
      </w:rPr>
    </w:lvl>
  </w:abstractNum>
  <w:abstractNum w:abstractNumId="2" w15:restartNumberingAfterBreak="0">
    <w:nsid w:val="198B4911"/>
    <w:multiLevelType w:val="hybridMultilevel"/>
    <w:tmpl w:val="3F90E634"/>
    <w:lvl w:ilvl="0" w:tplc="D44C2752">
      <w:start w:val="6"/>
      <w:numFmt w:val="decimal"/>
      <w:lvlText w:val="%1."/>
      <w:lvlJc w:val="left"/>
      <w:pPr>
        <w:ind w:left="720" w:hanging="360"/>
      </w:pPr>
    </w:lvl>
    <w:lvl w:ilvl="1" w:tplc="EB34AB84">
      <w:start w:val="1"/>
      <w:numFmt w:val="lowerLetter"/>
      <w:lvlText w:val="%2."/>
      <w:lvlJc w:val="left"/>
      <w:pPr>
        <w:ind w:left="1440" w:hanging="360"/>
      </w:pPr>
    </w:lvl>
    <w:lvl w:ilvl="2" w:tplc="9B488EB0">
      <w:start w:val="1"/>
      <w:numFmt w:val="lowerRoman"/>
      <w:lvlText w:val="%3."/>
      <w:lvlJc w:val="right"/>
      <w:pPr>
        <w:ind w:left="2160" w:hanging="180"/>
      </w:pPr>
    </w:lvl>
    <w:lvl w:ilvl="3" w:tplc="7B060CE0">
      <w:start w:val="1"/>
      <w:numFmt w:val="decimal"/>
      <w:lvlText w:val="%4."/>
      <w:lvlJc w:val="left"/>
      <w:pPr>
        <w:ind w:left="2880" w:hanging="360"/>
      </w:pPr>
    </w:lvl>
    <w:lvl w:ilvl="4" w:tplc="62BC3E3A">
      <w:start w:val="1"/>
      <w:numFmt w:val="lowerLetter"/>
      <w:lvlText w:val="%5."/>
      <w:lvlJc w:val="left"/>
      <w:pPr>
        <w:ind w:left="3600" w:hanging="360"/>
      </w:pPr>
    </w:lvl>
    <w:lvl w:ilvl="5" w:tplc="B9B87344">
      <w:start w:val="1"/>
      <w:numFmt w:val="lowerRoman"/>
      <w:lvlText w:val="%6."/>
      <w:lvlJc w:val="right"/>
      <w:pPr>
        <w:ind w:left="4320" w:hanging="180"/>
      </w:pPr>
    </w:lvl>
    <w:lvl w:ilvl="6" w:tplc="6152FAD0">
      <w:start w:val="1"/>
      <w:numFmt w:val="decimal"/>
      <w:lvlText w:val="%7."/>
      <w:lvlJc w:val="left"/>
      <w:pPr>
        <w:ind w:left="5040" w:hanging="360"/>
      </w:pPr>
    </w:lvl>
    <w:lvl w:ilvl="7" w:tplc="BA6C7B16">
      <w:start w:val="1"/>
      <w:numFmt w:val="lowerLetter"/>
      <w:lvlText w:val="%8."/>
      <w:lvlJc w:val="left"/>
      <w:pPr>
        <w:ind w:left="5760" w:hanging="360"/>
      </w:pPr>
    </w:lvl>
    <w:lvl w:ilvl="8" w:tplc="A0CC2E68">
      <w:start w:val="1"/>
      <w:numFmt w:val="lowerRoman"/>
      <w:lvlText w:val="%9."/>
      <w:lvlJc w:val="right"/>
      <w:pPr>
        <w:ind w:left="6480" w:hanging="180"/>
      </w:pPr>
    </w:lvl>
  </w:abstractNum>
  <w:abstractNum w:abstractNumId="3" w15:restartNumberingAfterBreak="0">
    <w:nsid w:val="1C547C8B"/>
    <w:multiLevelType w:val="hybridMultilevel"/>
    <w:tmpl w:val="69763208"/>
    <w:lvl w:ilvl="0" w:tplc="C1A433CC">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76F9C2"/>
    <w:multiLevelType w:val="hybridMultilevel"/>
    <w:tmpl w:val="E7DEB2AC"/>
    <w:lvl w:ilvl="0" w:tplc="008AF2C8">
      <w:start w:val="1"/>
      <w:numFmt w:val="bullet"/>
      <w:lvlText w:val=""/>
      <w:lvlJc w:val="left"/>
      <w:pPr>
        <w:ind w:left="720" w:hanging="360"/>
      </w:pPr>
      <w:rPr>
        <w:rFonts w:ascii="Symbol" w:hAnsi="Symbol" w:hint="default"/>
      </w:rPr>
    </w:lvl>
    <w:lvl w:ilvl="1" w:tplc="861C7438">
      <w:start w:val="1"/>
      <w:numFmt w:val="bullet"/>
      <w:lvlText w:val="o"/>
      <w:lvlJc w:val="left"/>
      <w:pPr>
        <w:ind w:left="1440" w:hanging="360"/>
      </w:pPr>
      <w:rPr>
        <w:rFonts w:ascii="Courier New" w:hAnsi="Courier New" w:hint="default"/>
      </w:rPr>
    </w:lvl>
    <w:lvl w:ilvl="2" w:tplc="FBC68ECE">
      <w:start w:val="1"/>
      <w:numFmt w:val="bullet"/>
      <w:lvlText w:val=""/>
      <w:lvlJc w:val="left"/>
      <w:pPr>
        <w:ind w:left="2160" w:hanging="360"/>
      </w:pPr>
      <w:rPr>
        <w:rFonts w:ascii="Wingdings" w:hAnsi="Wingdings" w:hint="default"/>
      </w:rPr>
    </w:lvl>
    <w:lvl w:ilvl="3" w:tplc="EBC6BC3A">
      <w:start w:val="1"/>
      <w:numFmt w:val="bullet"/>
      <w:lvlText w:val=""/>
      <w:lvlJc w:val="left"/>
      <w:pPr>
        <w:ind w:left="2880" w:hanging="360"/>
      </w:pPr>
      <w:rPr>
        <w:rFonts w:ascii="Symbol" w:hAnsi="Symbol" w:hint="default"/>
      </w:rPr>
    </w:lvl>
    <w:lvl w:ilvl="4" w:tplc="AA90DF68">
      <w:start w:val="1"/>
      <w:numFmt w:val="bullet"/>
      <w:lvlText w:val="o"/>
      <w:lvlJc w:val="left"/>
      <w:pPr>
        <w:ind w:left="3600" w:hanging="360"/>
      </w:pPr>
      <w:rPr>
        <w:rFonts w:ascii="Courier New" w:hAnsi="Courier New" w:hint="default"/>
      </w:rPr>
    </w:lvl>
    <w:lvl w:ilvl="5" w:tplc="48821324">
      <w:start w:val="1"/>
      <w:numFmt w:val="bullet"/>
      <w:lvlText w:val=""/>
      <w:lvlJc w:val="left"/>
      <w:pPr>
        <w:ind w:left="4320" w:hanging="360"/>
      </w:pPr>
      <w:rPr>
        <w:rFonts w:ascii="Wingdings" w:hAnsi="Wingdings" w:hint="default"/>
      </w:rPr>
    </w:lvl>
    <w:lvl w:ilvl="6" w:tplc="96B2D698">
      <w:start w:val="1"/>
      <w:numFmt w:val="bullet"/>
      <w:lvlText w:val=""/>
      <w:lvlJc w:val="left"/>
      <w:pPr>
        <w:ind w:left="5040" w:hanging="360"/>
      </w:pPr>
      <w:rPr>
        <w:rFonts w:ascii="Symbol" w:hAnsi="Symbol" w:hint="default"/>
      </w:rPr>
    </w:lvl>
    <w:lvl w:ilvl="7" w:tplc="FE546A62">
      <w:start w:val="1"/>
      <w:numFmt w:val="bullet"/>
      <w:lvlText w:val="o"/>
      <w:lvlJc w:val="left"/>
      <w:pPr>
        <w:ind w:left="5760" w:hanging="360"/>
      </w:pPr>
      <w:rPr>
        <w:rFonts w:ascii="Courier New" w:hAnsi="Courier New" w:hint="default"/>
      </w:rPr>
    </w:lvl>
    <w:lvl w:ilvl="8" w:tplc="ACEA2112">
      <w:start w:val="1"/>
      <w:numFmt w:val="bullet"/>
      <w:lvlText w:val=""/>
      <w:lvlJc w:val="left"/>
      <w:pPr>
        <w:ind w:left="6480" w:hanging="360"/>
      </w:pPr>
      <w:rPr>
        <w:rFonts w:ascii="Wingdings" w:hAnsi="Wingdings" w:hint="default"/>
      </w:rPr>
    </w:lvl>
  </w:abstractNum>
  <w:abstractNum w:abstractNumId="5" w15:restartNumberingAfterBreak="0">
    <w:nsid w:val="1F6303BB"/>
    <w:multiLevelType w:val="hybridMultilevel"/>
    <w:tmpl w:val="9E2EDE96"/>
    <w:lvl w:ilvl="0" w:tplc="CDDE61AC">
      <w:start w:val="4"/>
      <w:numFmt w:val="decimal"/>
      <w:lvlText w:val="%1."/>
      <w:lvlJc w:val="left"/>
      <w:pPr>
        <w:ind w:left="720" w:hanging="360"/>
      </w:pPr>
    </w:lvl>
    <w:lvl w:ilvl="1" w:tplc="8F7E651C">
      <w:start w:val="1"/>
      <w:numFmt w:val="lowerLetter"/>
      <w:lvlText w:val="%2."/>
      <w:lvlJc w:val="left"/>
      <w:pPr>
        <w:ind w:left="1440" w:hanging="360"/>
      </w:pPr>
    </w:lvl>
    <w:lvl w:ilvl="2" w:tplc="38FED07E">
      <w:start w:val="1"/>
      <w:numFmt w:val="lowerRoman"/>
      <w:lvlText w:val="%3."/>
      <w:lvlJc w:val="right"/>
      <w:pPr>
        <w:ind w:left="2160" w:hanging="180"/>
      </w:pPr>
    </w:lvl>
    <w:lvl w:ilvl="3" w:tplc="204671CA">
      <w:start w:val="1"/>
      <w:numFmt w:val="decimal"/>
      <w:lvlText w:val="%4."/>
      <w:lvlJc w:val="left"/>
      <w:pPr>
        <w:ind w:left="2880" w:hanging="360"/>
      </w:pPr>
    </w:lvl>
    <w:lvl w:ilvl="4" w:tplc="D4AEC980">
      <w:start w:val="1"/>
      <w:numFmt w:val="lowerLetter"/>
      <w:lvlText w:val="%5."/>
      <w:lvlJc w:val="left"/>
      <w:pPr>
        <w:ind w:left="3600" w:hanging="360"/>
      </w:pPr>
    </w:lvl>
    <w:lvl w:ilvl="5" w:tplc="CE3C643A">
      <w:start w:val="1"/>
      <w:numFmt w:val="lowerRoman"/>
      <w:lvlText w:val="%6."/>
      <w:lvlJc w:val="right"/>
      <w:pPr>
        <w:ind w:left="4320" w:hanging="180"/>
      </w:pPr>
    </w:lvl>
    <w:lvl w:ilvl="6" w:tplc="80FE1990">
      <w:start w:val="1"/>
      <w:numFmt w:val="decimal"/>
      <w:lvlText w:val="%7."/>
      <w:lvlJc w:val="left"/>
      <w:pPr>
        <w:ind w:left="5040" w:hanging="360"/>
      </w:pPr>
    </w:lvl>
    <w:lvl w:ilvl="7" w:tplc="EAA20250">
      <w:start w:val="1"/>
      <w:numFmt w:val="lowerLetter"/>
      <w:lvlText w:val="%8."/>
      <w:lvlJc w:val="left"/>
      <w:pPr>
        <w:ind w:left="5760" w:hanging="360"/>
      </w:pPr>
    </w:lvl>
    <w:lvl w:ilvl="8" w:tplc="13CCCABC">
      <w:start w:val="1"/>
      <w:numFmt w:val="lowerRoman"/>
      <w:lvlText w:val="%9."/>
      <w:lvlJc w:val="right"/>
      <w:pPr>
        <w:ind w:left="6480" w:hanging="180"/>
      </w:pPr>
    </w:lvl>
  </w:abstractNum>
  <w:abstractNum w:abstractNumId="6" w15:restartNumberingAfterBreak="0">
    <w:nsid w:val="1FABBCF9"/>
    <w:multiLevelType w:val="hybridMultilevel"/>
    <w:tmpl w:val="A12CAF32"/>
    <w:lvl w:ilvl="0" w:tplc="A6EC1FBE">
      <w:start w:val="3"/>
      <w:numFmt w:val="decimal"/>
      <w:lvlText w:val="%1."/>
      <w:lvlJc w:val="left"/>
      <w:pPr>
        <w:ind w:left="720" w:hanging="360"/>
      </w:pPr>
    </w:lvl>
    <w:lvl w:ilvl="1" w:tplc="3F7E4E26">
      <w:start w:val="1"/>
      <w:numFmt w:val="lowerLetter"/>
      <w:lvlText w:val="%2."/>
      <w:lvlJc w:val="left"/>
      <w:pPr>
        <w:ind w:left="1440" w:hanging="360"/>
      </w:pPr>
    </w:lvl>
    <w:lvl w:ilvl="2" w:tplc="7DCEA776">
      <w:start w:val="1"/>
      <w:numFmt w:val="lowerRoman"/>
      <w:lvlText w:val="%3."/>
      <w:lvlJc w:val="right"/>
      <w:pPr>
        <w:ind w:left="2160" w:hanging="180"/>
      </w:pPr>
    </w:lvl>
    <w:lvl w:ilvl="3" w:tplc="E744C3A4">
      <w:start w:val="1"/>
      <w:numFmt w:val="decimal"/>
      <w:lvlText w:val="%4."/>
      <w:lvlJc w:val="left"/>
      <w:pPr>
        <w:ind w:left="2880" w:hanging="360"/>
      </w:pPr>
    </w:lvl>
    <w:lvl w:ilvl="4" w:tplc="E6201B96">
      <w:start w:val="1"/>
      <w:numFmt w:val="lowerLetter"/>
      <w:lvlText w:val="%5."/>
      <w:lvlJc w:val="left"/>
      <w:pPr>
        <w:ind w:left="3600" w:hanging="360"/>
      </w:pPr>
    </w:lvl>
    <w:lvl w:ilvl="5" w:tplc="C05CFA08">
      <w:start w:val="1"/>
      <w:numFmt w:val="lowerRoman"/>
      <w:lvlText w:val="%6."/>
      <w:lvlJc w:val="right"/>
      <w:pPr>
        <w:ind w:left="4320" w:hanging="180"/>
      </w:pPr>
    </w:lvl>
    <w:lvl w:ilvl="6" w:tplc="9E62C090">
      <w:start w:val="1"/>
      <w:numFmt w:val="decimal"/>
      <w:lvlText w:val="%7."/>
      <w:lvlJc w:val="left"/>
      <w:pPr>
        <w:ind w:left="5040" w:hanging="360"/>
      </w:pPr>
    </w:lvl>
    <w:lvl w:ilvl="7" w:tplc="03285BA6">
      <w:start w:val="1"/>
      <w:numFmt w:val="lowerLetter"/>
      <w:lvlText w:val="%8."/>
      <w:lvlJc w:val="left"/>
      <w:pPr>
        <w:ind w:left="5760" w:hanging="360"/>
      </w:pPr>
    </w:lvl>
    <w:lvl w:ilvl="8" w:tplc="41C82698">
      <w:start w:val="1"/>
      <w:numFmt w:val="lowerRoman"/>
      <w:lvlText w:val="%9."/>
      <w:lvlJc w:val="right"/>
      <w:pPr>
        <w:ind w:left="6480" w:hanging="180"/>
      </w:pPr>
    </w:lvl>
  </w:abstractNum>
  <w:abstractNum w:abstractNumId="7" w15:restartNumberingAfterBreak="0">
    <w:nsid w:val="28B44A0B"/>
    <w:multiLevelType w:val="hybridMultilevel"/>
    <w:tmpl w:val="523645BE"/>
    <w:lvl w:ilvl="0" w:tplc="093229A6">
      <w:start w:val="1"/>
      <w:numFmt w:val="decimal"/>
      <w:lvlText w:val="%1."/>
      <w:lvlJc w:val="left"/>
      <w:pPr>
        <w:ind w:left="720" w:hanging="360"/>
      </w:pPr>
      <w:rPr>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AE9BCC"/>
    <w:multiLevelType w:val="hybridMultilevel"/>
    <w:tmpl w:val="F40276F6"/>
    <w:lvl w:ilvl="0" w:tplc="59FA302C">
      <w:start w:val="5"/>
      <w:numFmt w:val="decimal"/>
      <w:lvlText w:val="%1."/>
      <w:lvlJc w:val="left"/>
      <w:pPr>
        <w:ind w:left="720" w:hanging="360"/>
      </w:pPr>
    </w:lvl>
    <w:lvl w:ilvl="1" w:tplc="85AA3946">
      <w:start w:val="1"/>
      <w:numFmt w:val="lowerLetter"/>
      <w:lvlText w:val="%2."/>
      <w:lvlJc w:val="left"/>
      <w:pPr>
        <w:ind w:left="1440" w:hanging="360"/>
      </w:pPr>
    </w:lvl>
    <w:lvl w:ilvl="2" w:tplc="90C8B22A">
      <w:start w:val="1"/>
      <w:numFmt w:val="lowerRoman"/>
      <w:lvlText w:val="%3."/>
      <w:lvlJc w:val="right"/>
      <w:pPr>
        <w:ind w:left="2160" w:hanging="180"/>
      </w:pPr>
    </w:lvl>
    <w:lvl w:ilvl="3" w:tplc="A84A985C">
      <w:start w:val="1"/>
      <w:numFmt w:val="decimal"/>
      <w:lvlText w:val="%4."/>
      <w:lvlJc w:val="left"/>
      <w:pPr>
        <w:ind w:left="2880" w:hanging="360"/>
      </w:pPr>
    </w:lvl>
    <w:lvl w:ilvl="4" w:tplc="80DE3C4A">
      <w:start w:val="1"/>
      <w:numFmt w:val="lowerLetter"/>
      <w:lvlText w:val="%5."/>
      <w:lvlJc w:val="left"/>
      <w:pPr>
        <w:ind w:left="3600" w:hanging="360"/>
      </w:pPr>
    </w:lvl>
    <w:lvl w:ilvl="5" w:tplc="3EEA1A94">
      <w:start w:val="1"/>
      <w:numFmt w:val="lowerRoman"/>
      <w:lvlText w:val="%6."/>
      <w:lvlJc w:val="right"/>
      <w:pPr>
        <w:ind w:left="4320" w:hanging="180"/>
      </w:pPr>
    </w:lvl>
    <w:lvl w:ilvl="6" w:tplc="1BE69EA0">
      <w:start w:val="1"/>
      <w:numFmt w:val="decimal"/>
      <w:lvlText w:val="%7."/>
      <w:lvlJc w:val="left"/>
      <w:pPr>
        <w:ind w:left="5040" w:hanging="360"/>
      </w:pPr>
    </w:lvl>
    <w:lvl w:ilvl="7" w:tplc="0B58898E">
      <w:start w:val="1"/>
      <w:numFmt w:val="lowerLetter"/>
      <w:lvlText w:val="%8."/>
      <w:lvlJc w:val="left"/>
      <w:pPr>
        <w:ind w:left="5760" w:hanging="360"/>
      </w:pPr>
    </w:lvl>
    <w:lvl w:ilvl="8" w:tplc="7444D58C">
      <w:start w:val="1"/>
      <w:numFmt w:val="lowerRoman"/>
      <w:lvlText w:val="%9."/>
      <w:lvlJc w:val="right"/>
      <w:pPr>
        <w:ind w:left="6480" w:hanging="180"/>
      </w:pPr>
    </w:lvl>
  </w:abstractNum>
  <w:abstractNum w:abstractNumId="9" w15:restartNumberingAfterBreak="0">
    <w:nsid w:val="2D210DB7"/>
    <w:multiLevelType w:val="multilevel"/>
    <w:tmpl w:val="C54C99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5846B9"/>
    <w:multiLevelType w:val="hybridMultilevel"/>
    <w:tmpl w:val="3B8CC1EC"/>
    <w:lvl w:ilvl="0" w:tplc="B3AC567C">
      <w:start w:val="1"/>
      <w:numFmt w:val="decimal"/>
      <w:lvlText w:val="%1."/>
      <w:lvlJc w:val="left"/>
      <w:pPr>
        <w:ind w:left="256" w:hanging="360"/>
      </w:pPr>
      <w:rPr>
        <w:rFonts w:hint="default"/>
      </w:rPr>
    </w:lvl>
    <w:lvl w:ilvl="1" w:tplc="08090019" w:tentative="1">
      <w:start w:val="1"/>
      <w:numFmt w:val="lowerLetter"/>
      <w:lvlText w:val="%2."/>
      <w:lvlJc w:val="left"/>
      <w:pPr>
        <w:ind w:left="976" w:hanging="360"/>
      </w:pPr>
    </w:lvl>
    <w:lvl w:ilvl="2" w:tplc="0809001B" w:tentative="1">
      <w:start w:val="1"/>
      <w:numFmt w:val="lowerRoman"/>
      <w:lvlText w:val="%3."/>
      <w:lvlJc w:val="right"/>
      <w:pPr>
        <w:ind w:left="1696" w:hanging="180"/>
      </w:pPr>
    </w:lvl>
    <w:lvl w:ilvl="3" w:tplc="0809000F" w:tentative="1">
      <w:start w:val="1"/>
      <w:numFmt w:val="decimal"/>
      <w:lvlText w:val="%4."/>
      <w:lvlJc w:val="left"/>
      <w:pPr>
        <w:ind w:left="2416" w:hanging="360"/>
      </w:pPr>
    </w:lvl>
    <w:lvl w:ilvl="4" w:tplc="08090019" w:tentative="1">
      <w:start w:val="1"/>
      <w:numFmt w:val="lowerLetter"/>
      <w:lvlText w:val="%5."/>
      <w:lvlJc w:val="left"/>
      <w:pPr>
        <w:ind w:left="3136" w:hanging="360"/>
      </w:pPr>
    </w:lvl>
    <w:lvl w:ilvl="5" w:tplc="0809001B" w:tentative="1">
      <w:start w:val="1"/>
      <w:numFmt w:val="lowerRoman"/>
      <w:lvlText w:val="%6."/>
      <w:lvlJc w:val="right"/>
      <w:pPr>
        <w:ind w:left="3856" w:hanging="180"/>
      </w:pPr>
    </w:lvl>
    <w:lvl w:ilvl="6" w:tplc="0809000F" w:tentative="1">
      <w:start w:val="1"/>
      <w:numFmt w:val="decimal"/>
      <w:lvlText w:val="%7."/>
      <w:lvlJc w:val="left"/>
      <w:pPr>
        <w:ind w:left="4576" w:hanging="360"/>
      </w:pPr>
    </w:lvl>
    <w:lvl w:ilvl="7" w:tplc="08090019" w:tentative="1">
      <w:start w:val="1"/>
      <w:numFmt w:val="lowerLetter"/>
      <w:lvlText w:val="%8."/>
      <w:lvlJc w:val="left"/>
      <w:pPr>
        <w:ind w:left="5296" w:hanging="360"/>
      </w:pPr>
    </w:lvl>
    <w:lvl w:ilvl="8" w:tplc="0809001B" w:tentative="1">
      <w:start w:val="1"/>
      <w:numFmt w:val="lowerRoman"/>
      <w:lvlText w:val="%9."/>
      <w:lvlJc w:val="right"/>
      <w:pPr>
        <w:ind w:left="6016" w:hanging="180"/>
      </w:pPr>
    </w:lvl>
  </w:abstractNum>
  <w:abstractNum w:abstractNumId="11" w15:restartNumberingAfterBreak="0">
    <w:nsid w:val="2EA3B683"/>
    <w:multiLevelType w:val="hybridMultilevel"/>
    <w:tmpl w:val="5F48B582"/>
    <w:lvl w:ilvl="0" w:tplc="BD0C1FE2">
      <w:start w:val="1"/>
      <w:numFmt w:val="decimal"/>
      <w:lvlText w:val="%1."/>
      <w:lvlJc w:val="left"/>
      <w:pPr>
        <w:ind w:left="720" w:hanging="360"/>
      </w:pPr>
    </w:lvl>
    <w:lvl w:ilvl="1" w:tplc="8818654A">
      <w:start w:val="1"/>
      <w:numFmt w:val="lowerLetter"/>
      <w:lvlText w:val="%2."/>
      <w:lvlJc w:val="left"/>
      <w:pPr>
        <w:ind w:left="1440" w:hanging="360"/>
      </w:pPr>
    </w:lvl>
    <w:lvl w:ilvl="2" w:tplc="60DAFE2C">
      <w:start w:val="1"/>
      <w:numFmt w:val="lowerRoman"/>
      <w:lvlText w:val="%3."/>
      <w:lvlJc w:val="right"/>
      <w:pPr>
        <w:ind w:left="2160" w:hanging="180"/>
      </w:pPr>
    </w:lvl>
    <w:lvl w:ilvl="3" w:tplc="88E434B2">
      <w:start w:val="1"/>
      <w:numFmt w:val="decimal"/>
      <w:lvlText w:val="%4."/>
      <w:lvlJc w:val="left"/>
      <w:pPr>
        <w:ind w:left="2880" w:hanging="360"/>
      </w:pPr>
    </w:lvl>
    <w:lvl w:ilvl="4" w:tplc="E04C78FC">
      <w:start w:val="1"/>
      <w:numFmt w:val="lowerLetter"/>
      <w:lvlText w:val="%5."/>
      <w:lvlJc w:val="left"/>
      <w:pPr>
        <w:ind w:left="3600" w:hanging="360"/>
      </w:pPr>
    </w:lvl>
    <w:lvl w:ilvl="5" w:tplc="D0B44620">
      <w:start w:val="1"/>
      <w:numFmt w:val="lowerRoman"/>
      <w:lvlText w:val="%6."/>
      <w:lvlJc w:val="right"/>
      <w:pPr>
        <w:ind w:left="4320" w:hanging="180"/>
      </w:pPr>
    </w:lvl>
    <w:lvl w:ilvl="6" w:tplc="88BC0B74">
      <w:start w:val="1"/>
      <w:numFmt w:val="decimal"/>
      <w:lvlText w:val="%7."/>
      <w:lvlJc w:val="left"/>
      <w:pPr>
        <w:ind w:left="5040" w:hanging="360"/>
      </w:pPr>
    </w:lvl>
    <w:lvl w:ilvl="7" w:tplc="A986200E">
      <w:start w:val="1"/>
      <w:numFmt w:val="lowerLetter"/>
      <w:lvlText w:val="%8."/>
      <w:lvlJc w:val="left"/>
      <w:pPr>
        <w:ind w:left="5760" w:hanging="360"/>
      </w:pPr>
    </w:lvl>
    <w:lvl w:ilvl="8" w:tplc="3C866126">
      <w:start w:val="1"/>
      <w:numFmt w:val="lowerRoman"/>
      <w:lvlText w:val="%9."/>
      <w:lvlJc w:val="right"/>
      <w:pPr>
        <w:ind w:left="6480" w:hanging="180"/>
      </w:pPr>
    </w:lvl>
  </w:abstractNum>
  <w:abstractNum w:abstractNumId="12" w15:restartNumberingAfterBreak="0">
    <w:nsid w:val="348107A4"/>
    <w:multiLevelType w:val="multilevel"/>
    <w:tmpl w:val="A2566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8B7D46"/>
    <w:multiLevelType w:val="hybridMultilevel"/>
    <w:tmpl w:val="BC408B64"/>
    <w:lvl w:ilvl="0" w:tplc="1924DA74">
      <w:start w:val="1"/>
      <w:numFmt w:val="bullet"/>
      <w:lvlText w:val=""/>
      <w:lvlJc w:val="left"/>
      <w:pPr>
        <w:ind w:left="720" w:hanging="360"/>
      </w:pPr>
      <w:rPr>
        <w:rFonts w:ascii="Symbol" w:hAnsi="Symbol" w:hint="default"/>
      </w:rPr>
    </w:lvl>
    <w:lvl w:ilvl="1" w:tplc="562C30DC">
      <w:start w:val="1"/>
      <w:numFmt w:val="bullet"/>
      <w:lvlText w:val="o"/>
      <w:lvlJc w:val="left"/>
      <w:pPr>
        <w:ind w:left="1440" w:hanging="360"/>
      </w:pPr>
      <w:rPr>
        <w:rFonts w:ascii="Courier New" w:hAnsi="Courier New" w:hint="default"/>
      </w:rPr>
    </w:lvl>
    <w:lvl w:ilvl="2" w:tplc="E97CEF22">
      <w:start w:val="1"/>
      <w:numFmt w:val="bullet"/>
      <w:lvlText w:val=""/>
      <w:lvlJc w:val="left"/>
      <w:pPr>
        <w:ind w:left="2160" w:hanging="360"/>
      </w:pPr>
      <w:rPr>
        <w:rFonts w:ascii="Wingdings" w:hAnsi="Wingdings" w:hint="default"/>
      </w:rPr>
    </w:lvl>
    <w:lvl w:ilvl="3" w:tplc="6D96AF0E">
      <w:start w:val="1"/>
      <w:numFmt w:val="bullet"/>
      <w:lvlText w:val=""/>
      <w:lvlJc w:val="left"/>
      <w:pPr>
        <w:ind w:left="2880" w:hanging="360"/>
      </w:pPr>
      <w:rPr>
        <w:rFonts w:ascii="Symbol" w:hAnsi="Symbol" w:hint="default"/>
      </w:rPr>
    </w:lvl>
    <w:lvl w:ilvl="4" w:tplc="1C36A466">
      <w:start w:val="1"/>
      <w:numFmt w:val="bullet"/>
      <w:lvlText w:val="o"/>
      <w:lvlJc w:val="left"/>
      <w:pPr>
        <w:ind w:left="3600" w:hanging="360"/>
      </w:pPr>
      <w:rPr>
        <w:rFonts w:ascii="Courier New" w:hAnsi="Courier New" w:hint="default"/>
      </w:rPr>
    </w:lvl>
    <w:lvl w:ilvl="5" w:tplc="64825F1C">
      <w:start w:val="1"/>
      <w:numFmt w:val="bullet"/>
      <w:lvlText w:val=""/>
      <w:lvlJc w:val="left"/>
      <w:pPr>
        <w:ind w:left="4320" w:hanging="360"/>
      </w:pPr>
      <w:rPr>
        <w:rFonts w:ascii="Wingdings" w:hAnsi="Wingdings" w:hint="default"/>
      </w:rPr>
    </w:lvl>
    <w:lvl w:ilvl="6" w:tplc="3288178E">
      <w:start w:val="1"/>
      <w:numFmt w:val="bullet"/>
      <w:lvlText w:val=""/>
      <w:lvlJc w:val="left"/>
      <w:pPr>
        <w:ind w:left="5040" w:hanging="360"/>
      </w:pPr>
      <w:rPr>
        <w:rFonts w:ascii="Symbol" w:hAnsi="Symbol" w:hint="default"/>
      </w:rPr>
    </w:lvl>
    <w:lvl w:ilvl="7" w:tplc="12243522">
      <w:start w:val="1"/>
      <w:numFmt w:val="bullet"/>
      <w:lvlText w:val="o"/>
      <w:lvlJc w:val="left"/>
      <w:pPr>
        <w:ind w:left="5760" w:hanging="360"/>
      </w:pPr>
      <w:rPr>
        <w:rFonts w:ascii="Courier New" w:hAnsi="Courier New" w:hint="default"/>
      </w:rPr>
    </w:lvl>
    <w:lvl w:ilvl="8" w:tplc="D536134E">
      <w:start w:val="1"/>
      <w:numFmt w:val="bullet"/>
      <w:lvlText w:val=""/>
      <w:lvlJc w:val="left"/>
      <w:pPr>
        <w:ind w:left="6480" w:hanging="360"/>
      </w:pPr>
      <w:rPr>
        <w:rFonts w:ascii="Wingdings" w:hAnsi="Wingdings" w:hint="default"/>
      </w:rPr>
    </w:lvl>
  </w:abstractNum>
  <w:abstractNum w:abstractNumId="14" w15:restartNumberingAfterBreak="0">
    <w:nsid w:val="360DA7D3"/>
    <w:multiLevelType w:val="hybridMultilevel"/>
    <w:tmpl w:val="B626784A"/>
    <w:lvl w:ilvl="0" w:tplc="0AE409A8">
      <w:start w:val="6"/>
      <w:numFmt w:val="decimal"/>
      <w:lvlText w:val="%1."/>
      <w:lvlJc w:val="left"/>
      <w:pPr>
        <w:ind w:left="720" w:hanging="360"/>
      </w:pPr>
    </w:lvl>
    <w:lvl w:ilvl="1" w:tplc="DC765596">
      <w:start w:val="1"/>
      <w:numFmt w:val="lowerLetter"/>
      <w:lvlText w:val="%2."/>
      <w:lvlJc w:val="left"/>
      <w:pPr>
        <w:ind w:left="1440" w:hanging="360"/>
      </w:pPr>
    </w:lvl>
    <w:lvl w:ilvl="2" w:tplc="B144141E">
      <w:start w:val="1"/>
      <w:numFmt w:val="lowerRoman"/>
      <w:lvlText w:val="%3."/>
      <w:lvlJc w:val="right"/>
      <w:pPr>
        <w:ind w:left="2160" w:hanging="180"/>
      </w:pPr>
    </w:lvl>
    <w:lvl w:ilvl="3" w:tplc="0D0AA5B8">
      <w:start w:val="1"/>
      <w:numFmt w:val="decimal"/>
      <w:lvlText w:val="%4."/>
      <w:lvlJc w:val="left"/>
      <w:pPr>
        <w:ind w:left="2880" w:hanging="360"/>
      </w:pPr>
    </w:lvl>
    <w:lvl w:ilvl="4" w:tplc="02AAA6FE">
      <w:start w:val="1"/>
      <w:numFmt w:val="lowerLetter"/>
      <w:lvlText w:val="%5."/>
      <w:lvlJc w:val="left"/>
      <w:pPr>
        <w:ind w:left="3600" w:hanging="360"/>
      </w:pPr>
    </w:lvl>
    <w:lvl w:ilvl="5" w:tplc="EE5E4C56">
      <w:start w:val="1"/>
      <w:numFmt w:val="lowerRoman"/>
      <w:lvlText w:val="%6."/>
      <w:lvlJc w:val="right"/>
      <w:pPr>
        <w:ind w:left="4320" w:hanging="180"/>
      </w:pPr>
    </w:lvl>
    <w:lvl w:ilvl="6" w:tplc="06C2A1E0">
      <w:start w:val="1"/>
      <w:numFmt w:val="decimal"/>
      <w:lvlText w:val="%7."/>
      <w:lvlJc w:val="left"/>
      <w:pPr>
        <w:ind w:left="5040" w:hanging="360"/>
      </w:pPr>
    </w:lvl>
    <w:lvl w:ilvl="7" w:tplc="A790B23A">
      <w:start w:val="1"/>
      <w:numFmt w:val="lowerLetter"/>
      <w:lvlText w:val="%8."/>
      <w:lvlJc w:val="left"/>
      <w:pPr>
        <w:ind w:left="5760" w:hanging="360"/>
      </w:pPr>
    </w:lvl>
    <w:lvl w:ilvl="8" w:tplc="001EE29A">
      <w:start w:val="1"/>
      <w:numFmt w:val="lowerRoman"/>
      <w:lvlText w:val="%9."/>
      <w:lvlJc w:val="right"/>
      <w:pPr>
        <w:ind w:left="6480" w:hanging="180"/>
      </w:pPr>
    </w:lvl>
  </w:abstractNum>
  <w:abstractNum w:abstractNumId="15" w15:restartNumberingAfterBreak="0">
    <w:nsid w:val="368124A6"/>
    <w:multiLevelType w:val="hybridMultilevel"/>
    <w:tmpl w:val="ADB2FFF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99A29B"/>
    <w:multiLevelType w:val="hybridMultilevel"/>
    <w:tmpl w:val="F3BE56B4"/>
    <w:lvl w:ilvl="0" w:tplc="C1D0DBA6">
      <w:start w:val="1"/>
      <w:numFmt w:val="decimal"/>
      <w:lvlText w:val="%1."/>
      <w:lvlJc w:val="left"/>
      <w:pPr>
        <w:ind w:left="720" w:hanging="360"/>
      </w:pPr>
    </w:lvl>
    <w:lvl w:ilvl="1" w:tplc="206E7298">
      <w:start w:val="1"/>
      <w:numFmt w:val="lowerLetter"/>
      <w:lvlText w:val="%2."/>
      <w:lvlJc w:val="left"/>
      <w:pPr>
        <w:ind w:left="1440" w:hanging="360"/>
      </w:pPr>
    </w:lvl>
    <w:lvl w:ilvl="2" w:tplc="BE3CB5A6">
      <w:start w:val="1"/>
      <w:numFmt w:val="lowerRoman"/>
      <w:lvlText w:val="%3."/>
      <w:lvlJc w:val="right"/>
      <w:pPr>
        <w:ind w:left="2160" w:hanging="180"/>
      </w:pPr>
    </w:lvl>
    <w:lvl w:ilvl="3" w:tplc="116A5C04">
      <w:start w:val="1"/>
      <w:numFmt w:val="decimal"/>
      <w:lvlText w:val="%4."/>
      <w:lvlJc w:val="left"/>
      <w:pPr>
        <w:ind w:left="2880" w:hanging="360"/>
      </w:pPr>
    </w:lvl>
    <w:lvl w:ilvl="4" w:tplc="85DA9504">
      <w:start w:val="1"/>
      <w:numFmt w:val="lowerLetter"/>
      <w:lvlText w:val="%5."/>
      <w:lvlJc w:val="left"/>
      <w:pPr>
        <w:ind w:left="3600" w:hanging="360"/>
      </w:pPr>
    </w:lvl>
    <w:lvl w:ilvl="5" w:tplc="546897FA">
      <w:start w:val="1"/>
      <w:numFmt w:val="lowerRoman"/>
      <w:lvlText w:val="%6."/>
      <w:lvlJc w:val="right"/>
      <w:pPr>
        <w:ind w:left="4320" w:hanging="180"/>
      </w:pPr>
    </w:lvl>
    <w:lvl w:ilvl="6" w:tplc="CE7C1758">
      <w:start w:val="1"/>
      <w:numFmt w:val="decimal"/>
      <w:lvlText w:val="%7."/>
      <w:lvlJc w:val="left"/>
      <w:pPr>
        <w:ind w:left="5040" w:hanging="360"/>
      </w:pPr>
    </w:lvl>
    <w:lvl w:ilvl="7" w:tplc="DEEEDB8E">
      <w:start w:val="1"/>
      <w:numFmt w:val="lowerLetter"/>
      <w:lvlText w:val="%8."/>
      <w:lvlJc w:val="left"/>
      <w:pPr>
        <w:ind w:left="5760" w:hanging="360"/>
      </w:pPr>
    </w:lvl>
    <w:lvl w:ilvl="8" w:tplc="72162406">
      <w:start w:val="1"/>
      <w:numFmt w:val="lowerRoman"/>
      <w:lvlText w:val="%9."/>
      <w:lvlJc w:val="right"/>
      <w:pPr>
        <w:ind w:left="6480" w:hanging="180"/>
      </w:pPr>
    </w:lvl>
  </w:abstractNum>
  <w:abstractNum w:abstractNumId="17" w15:restartNumberingAfterBreak="0">
    <w:nsid w:val="387641F5"/>
    <w:multiLevelType w:val="hybridMultilevel"/>
    <w:tmpl w:val="9CE6B3B8"/>
    <w:lvl w:ilvl="0" w:tplc="085AB356">
      <w:start w:val="5"/>
      <w:numFmt w:val="decimal"/>
      <w:lvlText w:val="%1."/>
      <w:lvlJc w:val="left"/>
      <w:pPr>
        <w:ind w:left="720" w:hanging="360"/>
      </w:pPr>
    </w:lvl>
    <w:lvl w:ilvl="1" w:tplc="8034D5C4">
      <w:start w:val="1"/>
      <w:numFmt w:val="lowerLetter"/>
      <w:lvlText w:val="%2."/>
      <w:lvlJc w:val="left"/>
      <w:pPr>
        <w:ind w:left="1440" w:hanging="360"/>
      </w:pPr>
    </w:lvl>
    <w:lvl w:ilvl="2" w:tplc="5F4447E4">
      <w:start w:val="1"/>
      <w:numFmt w:val="lowerRoman"/>
      <w:lvlText w:val="%3."/>
      <w:lvlJc w:val="right"/>
      <w:pPr>
        <w:ind w:left="2160" w:hanging="180"/>
      </w:pPr>
    </w:lvl>
    <w:lvl w:ilvl="3" w:tplc="822C55A8">
      <w:start w:val="1"/>
      <w:numFmt w:val="decimal"/>
      <w:lvlText w:val="%4."/>
      <w:lvlJc w:val="left"/>
      <w:pPr>
        <w:ind w:left="2880" w:hanging="360"/>
      </w:pPr>
    </w:lvl>
    <w:lvl w:ilvl="4" w:tplc="7C2C35BC">
      <w:start w:val="1"/>
      <w:numFmt w:val="lowerLetter"/>
      <w:lvlText w:val="%5."/>
      <w:lvlJc w:val="left"/>
      <w:pPr>
        <w:ind w:left="3600" w:hanging="360"/>
      </w:pPr>
    </w:lvl>
    <w:lvl w:ilvl="5" w:tplc="E58006BE">
      <w:start w:val="1"/>
      <w:numFmt w:val="lowerRoman"/>
      <w:lvlText w:val="%6."/>
      <w:lvlJc w:val="right"/>
      <w:pPr>
        <w:ind w:left="4320" w:hanging="180"/>
      </w:pPr>
    </w:lvl>
    <w:lvl w:ilvl="6" w:tplc="E0ACC974">
      <w:start w:val="1"/>
      <w:numFmt w:val="decimal"/>
      <w:lvlText w:val="%7."/>
      <w:lvlJc w:val="left"/>
      <w:pPr>
        <w:ind w:left="5040" w:hanging="360"/>
      </w:pPr>
    </w:lvl>
    <w:lvl w:ilvl="7" w:tplc="DB8640BC">
      <w:start w:val="1"/>
      <w:numFmt w:val="lowerLetter"/>
      <w:lvlText w:val="%8."/>
      <w:lvlJc w:val="left"/>
      <w:pPr>
        <w:ind w:left="5760" w:hanging="360"/>
      </w:pPr>
    </w:lvl>
    <w:lvl w:ilvl="8" w:tplc="D5325C90">
      <w:start w:val="1"/>
      <w:numFmt w:val="lowerRoman"/>
      <w:lvlText w:val="%9."/>
      <w:lvlJc w:val="right"/>
      <w:pPr>
        <w:ind w:left="6480" w:hanging="180"/>
      </w:pPr>
    </w:lvl>
  </w:abstractNum>
  <w:abstractNum w:abstractNumId="18" w15:restartNumberingAfterBreak="0">
    <w:nsid w:val="394720C2"/>
    <w:multiLevelType w:val="multilevel"/>
    <w:tmpl w:val="F6326D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AB1511"/>
    <w:multiLevelType w:val="hybridMultilevel"/>
    <w:tmpl w:val="51EE76E8"/>
    <w:lvl w:ilvl="0" w:tplc="0DFA7E16">
      <w:start w:val="1"/>
      <w:numFmt w:val="bullet"/>
      <w:lvlText w:val=""/>
      <w:lvlJc w:val="left"/>
      <w:pPr>
        <w:ind w:left="720" w:hanging="360"/>
      </w:pPr>
      <w:rPr>
        <w:rFonts w:ascii="Symbol" w:hAnsi="Symbol" w:hint="default"/>
      </w:rPr>
    </w:lvl>
    <w:lvl w:ilvl="1" w:tplc="80F60318">
      <w:start w:val="1"/>
      <w:numFmt w:val="bullet"/>
      <w:lvlText w:val="o"/>
      <w:lvlJc w:val="left"/>
      <w:pPr>
        <w:ind w:left="1440" w:hanging="360"/>
      </w:pPr>
      <w:rPr>
        <w:rFonts w:ascii="Courier New" w:hAnsi="Courier New" w:hint="default"/>
      </w:rPr>
    </w:lvl>
    <w:lvl w:ilvl="2" w:tplc="FF46C17A">
      <w:start w:val="1"/>
      <w:numFmt w:val="bullet"/>
      <w:lvlText w:val=""/>
      <w:lvlJc w:val="left"/>
      <w:pPr>
        <w:ind w:left="2160" w:hanging="360"/>
      </w:pPr>
      <w:rPr>
        <w:rFonts w:ascii="Wingdings" w:hAnsi="Wingdings" w:hint="default"/>
      </w:rPr>
    </w:lvl>
    <w:lvl w:ilvl="3" w:tplc="07EC2D96">
      <w:start w:val="1"/>
      <w:numFmt w:val="bullet"/>
      <w:lvlText w:val=""/>
      <w:lvlJc w:val="left"/>
      <w:pPr>
        <w:ind w:left="2880" w:hanging="360"/>
      </w:pPr>
      <w:rPr>
        <w:rFonts w:ascii="Symbol" w:hAnsi="Symbol" w:hint="default"/>
      </w:rPr>
    </w:lvl>
    <w:lvl w:ilvl="4" w:tplc="3C1421D2">
      <w:start w:val="1"/>
      <w:numFmt w:val="bullet"/>
      <w:lvlText w:val="o"/>
      <w:lvlJc w:val="left"/>
      <w:pPr>
        <w:ind w:left="3600" w:hanging="360"/>
      </w:pPr>
      <w:rPr>
        <w:rFonts w:ascii="Courier New" w:hAnsi="Courier New" w:hint="default"/>
      </w:rPr>
    </w:lvl>
    <w:lvl w:ilvl="5" w:tplc="BEA6577A">
      <w:start w:val="1"/>
      <w:numFmt w:val="bullet"/>
      <w:lvlText w:val=""/>
      <w:lvlJc w:val="left"/>
      <w:pPr>
        <w:ind w:left="4320" w:hanging="360"/>
      </w:pPr>
      <w:rPr>
        <w:rFonts w:ascii="Wingdings" w:hAnsi="Wingdings" w:hint="default"/>
      </w:rPr>
    </w:lvl>
    <w:lvl w:ilvl="6" w:tplc="75E69A96">
      <w:start w:val="1"/>
      <w:numFmt w:val="bullet"/>
      <w:lvlText w:val=""/>
      <w:lvlJc w:val="left"/>
      <w:pPr>
        <w:ind w:left="5040" w:hanging="360"/>
      </w:pPr>
      <w:rPr>
        <w:rFonts w:ascii="Symbol" w:hAnsi="Symbol" w:hint="default"/>
      </w:rPr>
    </w:lvl>
    <w:lvl w:ilvl="7" w:tplc="E222D664">
      <w:start w:val="1"/>
      <w:numFmt w:val="bullet"/>
      <w:lvlText w:val="o"/>
      <w:lvlJc w:val="left"/>
      <w:pPr>
        <w:ind w:left="5760" w:hanging="360"/>
      </w:pPr>
      <w:rPr>
        <w:rFonts w:ascii="Courier New" w:hAnsi="Courier New" w:hint="default"/>
      </w:rPr>
    </w:lvl>
    <w:lvl w:ilvl="8" w:tplc="6CB030F0">
      <w:start w:val="1"/>
      <w:numFmt w:val="bullet"/>
      <w:lvlText w:val=""/>
      <w:lvlJc w:val="left"/>
      <w:pPr>
        <w:ind w:left="6480" w:hanging="360"/>
      </w:pPr>
      <w:rPr>
        <w:rFonts w:ascii="Wingdings" w:hAnsi="Wingdings" w:hint="default"/>
      </w:rPr>
    </w:lvl>
  </w:abstractNum>
  <w:abstractNum w:abstractNumId="20" w15:restartNumberingAfterBreak="0">
    <w:nsid w:val="42003FB4"/>
    <w:multiLevelType w:val="hybridMultilevel"/>
    <w:tmpl w:val="5F20D6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2D1715"/>
    <w:multiLevelType w:val="hybridMultilevel"/>
    <w:tmpl w:val="F7AC48C2"/>
    <w:lvl w:ilvl="0" w:tplc="D1E012CA">
      <w:start w:val="1"/>
      <w:numFmt w:val="bullet"/>
      <w:lvlText w:val=""/>
      <w:lvlJc w:val="left"/>
      <w:pPr>
        <w:ind w:left="720" w:hanging="360"/>
      </w:pPr>
      <w:rPr>
        <w:rFonts w:ascii="Symbol" w:hAnsi="Symbol" w:hint="default"/>
      </w:rPr>
    </w:lvl>
    <w:lvl w:ilvl="1" w:tplc="3AD8D272">
      <w:start w:val="1"/>
      <w:numFmt w:val="bullet"/>
      <w:lvlText w:val="o"/>
      <w:lvlJc w:val="left"/>
      <w:pPr>
        <w:ind w:left="1440" w:hanging="360"/>
      </w:pPr>
      <w:rPr>
        <w:rFonts w:ascii="Courier New" w:hAnsi="Courier New" w:hint="default"/>
      </w:rPr>
    </w:lvl>
    <w:lvl w:ilvl="2" w:tplc="0E8ED2FE">
      <w:start w:val="1"/>
      <w:numFmt w:val="bullet"/>
      <w:lvlText w:val=""/>
      <w:lvlJc w:val="left"/>
      <w:pPr>
        <w:ind w:left="2160" w:hanging="360"/>
      </w:pPr>
      <w:rPr>
        <w:rFonts w:ascii="Wingdings" w:hAnsi="Wingdings" w:hint="default"/>
      </w:rPr>
    </w:lvl>
    <w:lvl w:ilvl="3" w:tplc="0A9A38A0">
      <w:start w:val="1"/>
      <w:numFmt w:val="bullet"/>
      <w:lvlText w:val=""/>
      <w:lvlJc w:val="left"/>
      <w:pPr>
        <w:ind w:left="2880" w:hanging="360"/>
      </w:pPr>
      <w:rPr>
        <w:rFonts w:ascii="Symbol" w:hAnsi="Symbol" w:hint="default"/>
      </w:rPr>
    </w:lvl>
    <w:lvl w:ilvl="4" w:tplc="BD6C4E66">
      <w:start w:val="1"/>
      <w:numFmt w:val="bullet"/>
      <w:lvlText w:val="o"/>
      <w:lvlJc w:val="left"/>
      <w:pPr>
        <w:ind w:left="3600" w:hanging="360"/>
      </w:pPr>
      <w:rPr>
        <w:rFonts w:ascii="Courier New" w:hAnsi="Courier New" w:hint="default"/>
      </w:rPr>
    </w:lvl>
    <w:lvl w:ilvl="5" w:tplc="04B0441C">
      <w:start w:val="1"/>
      <w:numFmt w:val="bullet"/>
      <w:lvlText w:val=""/>
      <w:lvlJc w:val="left"/>
      <w:pPr>
        <w:ind w:left="4320" w:hanging="360"/>
      </w:pPr>
      <w:rPr>
        <w:rFonts w:ascii="Wingdings" w:hAnsi="Wingdings" w:hint="default"/>
      </w:rPr>
    </w:lvl>
    <w:lvl w:ilvl="6" w:tplc="5D8E8F44">
      <w:start w:val="1"/>
      <w:numFmt w:val="bullet"/>
      <w:lvlText w:val=""/>
      <w:lvlJc w:val="left"/>
      <w:pPr>
        <w:ind w:left="5040" w:hanging="360"/>
      </w:pPr>
      <w:rPr>
        <w:rFonts w:ascii="Symbol" w:hAnsi="Symbol" w:hint="default"/>
      </w:rPr>
    </w:lvl>
    <w:lvl w:ilvl="7" w:tplc="9F16963E">
      <w:start w:val="1"/>
      <w:numFmt w:val="bullet"/>
      <w:lvlText w:val="o"/>
      <w:lvlJc w:val="left"/>
      <w:pPr>
        <w:ind w:left="5760" w:hanging="360"/>
      </w:pPr>
      <w:rPr>
        <w:rFonts w:ascii="Courier New" w:hAnsi="Courier New" w:hint="default"/>
      </w:rPr>
    </w:lvl>
    <w:lvl w:ilvl="8" w:tplc="3AEA869E">
      <w:start w:val="1"/>
      <w:numFmt w:val="bullet"/>
      <w:lvlText w:val=""/>
      <w:lvlJc w:val="left"/>
      <w:pPr>
        <w:ind w:left="6480" w:hanging="360"/>
      </w:pPr>
      <w:rPr>
        <w:rFonts w:ascii="Wingdings" w:hAnsi="Wingdings" w:hint="default"/>
      </w:rPr>
    </w:lvl>
  </w:abstractNum>
  <w:abstractNum w:abstractNumId="22" w15:restartNumberingAfterBreak="0">
    <w:nsid w:val="4517B811"/>
    <w:multiLevelType w:val="hybridMultilevel"/>
    <w:tmpl w:val="DC4286F4"/>
    <w:lvl w:ilvl="0" w:tplc="BF68AE96">
      <w:start w:val="1"/>
      <w:numFmt w:val="bullet"/>
      <w:lvlText w:val=""/>
      <w:lvlJc w:val="left"/>
      <w:pPr>
        <w:ind w:left="720" w:hanging="360"/>
      </w:pPr>
      <w:rPr>
        <w:rFonts w:ascii="Symbol" w:hAnsi="Symbol" w:hint="default"/>
      </w:rPr>
    </w:lvl>
    <w:lvl w:ilvl="1" w:tplc="65640B04">
      <w:start w:val="1"/>
      <w:numFmt w:val="bullet"/>
      <w:lvlText w:val="o"/>
      <w:lvlJc w:val="left"/>
      <w:pPr>
        <w:ind w:left="1440" w:hanging="360"/>
      </w:pPr>
      <w:rPr>
        <w:rFonts w:ascii="Courier New" w:hAnsi="Courier New" w:hint="default"/>
      </w:rPr>
    </w:lvl>
    <w:lvl w:ilvl="2" w:tplc="0D56E23E">
      <w:start w:val="1"/>
      <w:numFmt w:val="bullet"/>
      <w:lvlText w:val=""/>
      <w:lvlJc w:val="left"/>
      <w:pPr>
        <w:ind w:left="2160" w:hanging="360"/>
      </w:pPr>
      <w:rPr>
        <w:rFonts w:ascii="Wingdings" w:hAnsi="Wingdings" w:hint="default"/>
      </w:rPr>
    </w:lvl>
    <w:lvl w:ilvl="3" w:tplc="E03015FC">
      <w:start w:val="1"/>
      <w:numFmt w:val="bullet"/>
      <w:lvlText w:val=""/>
      <w:lvlJc w:val="left"/>
      <w:pPr>
        <w:ind w:left="2880" w:hanging="360"/>
      </w:pPr>
      <w:rPr>
        <w:rFonts w:ascii="Symbol" w:hAnsi="Symbol" w:hint="default"/>
      </w:rPr>
    </w:lvl>
    <w:lvl w:ilvl="4" w:tplc="A142D042">
      <w:start w:val="1"/>
      <w:numFmt w:val="bullet"/>
      <w:lvlText w:val="o"/>
      <w:lvlJc w:val="left"/>
      <w:pPr>
        <w:ind w:left="3600" w:hanging="360"/>
      </w:pPr>
      <w:rPr>
        <w:rFonts w:ascii="Courier New" w:hAnsi="Courier New" w:hint="default"/>
      </w:rPr>
    </w:lvl>
    <w:lvl w:ilvl="5" w:tplc="2778781C">
      <w:start w:val="1"/>
      <w:numFmt w:val="bullet"/>
      <w:lvlText w:val=""/>
      <w:lvlJc w:val="left"/>
      <w:pPr>
        <w:ind w:left="4320" w:hanging="360"/>
      </w:pPr>
      <w:rPr>
        <w:rFonts w:ascii="Wingdings" w:hAnsi="Wingdings" w:hint="default"/>
      </w:rPr>
    </w:lvl>
    <w:lvl w:ilvl="6" w:tplc="4E9E9628">
      <w:start w:val="1"/>
      <w:numFmt w:val="bullet"/>
      <w:lvlText w:val=""/>
      <w:lvlJc w:val="left"/>
      <w:pPr>
        <w:ind w:left="5040" w:hanging="360"/>
      </w:pPr>
      <w:rPr>
        <w:rFonts w:ascii="Symbol" w:hAnsi="Symbol" w:hint="default"/>
      </w:rPr>
    </w:lvl>
    <w:lvl w:ilvl="7" w:tplc="12549280">
      <w:start w:val="1"/>
      <w:numFmt w:val="bullet"/>
      <w:lvlText w:val="o"/>
      <w:lvlJc w:val="left"/>
      <w:pPr>
        <w:ind w:left="5760" w:hanging="360"/>
      </w:pPr>
      <w:rPr>
        <w:rFonts w:ascii="Courier New" w:hAnsi="Courier New" w:hint="default"/>
      </w:rPr>
    </w:lvl>
    <w:lvl w:ilvl="8" w:tplc="D242B02A">
      <w:start w:val="1"/>
      <w:numFmt w:val="bullet"/>
      <w:lvlText w:val=""/>
      <w:lvlJc w:val="left"/>
      <w:pPr>
        <w:ind w:left="6480" w:hanging="360"/>
      </w:pPr>
      <w:rPr>
        <w:rFonts w:ascii="Wingdings" w:hAnsi="Wingdings" w:hint="default"/>
      </w:rPr>
    </w:lvl>
  </w:abstractNum>
  <w:abstractNum w:abstractNumId="23" w15:restartNumberingAfterBreak="0">
    <w:nsid w:val="4585B913"/>
    <w:multiLevelType w:val="hybridMultilevel"/>
    <w:tmpl w:val="EEBE7BE2"/>
    <w:lvl w:ilvl="0" w:tplc="240C6D3E">
      <w:start w:val="1"/>
      <w:numFmt w:val="bullet"/>
      <w:lvlText w:val=""/>
      <w:lvlJc w:val="left"/>
      <w:pPr>
        <w:ind w:left="720" w:hanging="360"/>
      </w:pPr>
      <w:rPr>
        <w:rFonts w:ascii="Symbol" w:hAnsi="Symbol" w:hint="default"/>
      </w:rPr>
    </w:lvl>
    <w:lvl w:ilvl="1" w:tplc="776CDB8A">
      <w:start w:val="1"/>
      <w:numFmt w:val="bullet"/>
      <w:lvlText w:val="o"/>
      <w:lvlJc w:val="left"/>
      <w:pPr>
        <w:ind w:left="1440" w:hanging="360"/>
      </w:pPr>
      <w:rPr>
        <w:rFonts w:ascii="Courier New" w:hAnsi="Courier New" w:hint="default"/>
      </w:rPr>
    </w:lvl>
    <w:lvl w:ilvl="2" w:tplc="F80A39BC">
      <w:start w:val="1"/>
      <w:numFmt w:val="bullet"/>
      <w:lvlText w:val=""/>
      <w:lvlJc w:val="left"/>
      <w:pPr>
        <w:ind w:left="2160" w:hanging="360"/>
      </w:pPr>
      <w:rPr>
        <w:rFonts w:ascii="Wingdings" w:hAnsi="Wingdings" w:hint="default"/>
      </w:rPr>
    </w:lvl>
    <w:lvl w:ilvl="3" w:tplc="3CEEDB52">
      <w:start w:val="1"/>
      <w:numFmt w:val="bullet"/>
      <w:lvlText w:val=""/>
      <w:lvlJc w:val="left"/>
      <w:pPr>
        <w:ind w:left="2880" w:hanging="360"/>
      </w:pPr>
      <w:rPr>
        <w:rFonts w:ascii="Symbol" w:hAnsi="Symbol" w:hint="default"/>
      </w:rPr>
    </w:lvl>
    <w:lvl w:ilvl="4" w:tplc="78B6760E">
      <w:start w:val="1"/>
      <w:numFmt w:val="bullet"/>
      <w:lvlText w:val="o"/>
      <w:lvlJc w:val="left"/>
      <w:pPr>
        <w:ind w:left="3600" w:hanging="360"/>
      </w:pPr>
      <w:rPr>
        <w:rFonts w:ascii="Courier New" w:hAnsi="Courier New" w:hint="default"/>
      </w:rPr>
    </w:lvl>
    <w:lvl w:ilvl="5" w:tplc="7E2CD940">
      <w:start w:val="1"/>
      <w:numFmt w:val="bullet"/>
      <w:lvlText w:val=""/>
      <w:lvlJc w:val="left"/>
      <w:pPr>
        <w:ind w:left="4320" w:hanging="360"/>
      </w:pPr>
      <w:rPr>
        <w:rFonts w:ascii="Wingdings" w:hAnsi="Wingdings" w:hint="default"/>
      </w:rPr>
    </w:lvl>
    <w:lvl w:ilvl="6" w:tplc="29B6A0FE">
      <w:start w:val="1"/>
      <w:numFmt w:val="bullet"/>
      <w:lvlText w:val=""/>
      <w:lvlJc w:val="left"/>
      <w:pPr>
        <w:ind w:left="5040" w:hanging="360"/>
      </w:pPr>
      <w:rPr>
        <w:rFonts w:ascii="Symbol" w:hAnsi="Symbol" w:hint="default"/>
      </w:rPr>
    </w:lvl>
    <w:lvl w:ilvl="7" w:tplc="9CC2482C">
      <w:start w:val="1"/>
      <w:numFmt w:val="bullet"/>
      <w:lvlText w:val="o"/>
      <w:lvlJc w:val="left"/>
      <w:pPr>
        <w:ind w:left="5760" w:hanging="360"/>
      </w:pPr>
      <w:rPr>
        <w:rFonts w:ascii="Courier New" w:hAnsi="Courier New" w:hint="default"/>
      </w:rPr>
    </w:lvl>
    <w:lvl w:ilvl="8" w:tplc="2C16CAAA">
      <w:start w:val="1"/>
      <w:numFmt w:val="bullet"/>
      <w:lvlText w:val=""/>
      <w:lvlJc w:val="left"/>
      <w:pPr>
        <w:ind w:left="6480" w:hanging="360"/>
      </w:pPr>
      <w:rPr>
        <w:rFonts w:ascii="Wingdings" w:hAnsi="Wingdings" w:hint="default"/>
      </w:rPr>
    </w:lvl>
  </w:abstractNum>
  <w:abstractNum w:abstractNumId="24" w15:restartNumberingAfterBreak="0">
    <w:nsid w:val="464346A2"/>
    <w:multiLevelType w:val="hybridMultilevel"/>
    <w:tmpl w:val="05249370"/>
    <w:lvl w:ilvl="0" w:tplc="968E5318">
      <w:start w:val="3"/>
      <w:numFmt w:val="decimal"/>
      <w:lvlText w:val="%1."/>
      <w:lvlJc w:val="left"/>
      <w:pPr>
        <w:ind w:left="720" w:hanging="360"/>
      </w:pPr>
    </w:lvl>
    <w:lvl w:ilvl="1" w:tplc="183E611E">
      <w:start w:val="1"/>
      <w:numFmt w:val="lowerLetter"/>
      <w:lvlText w:val="%2."/>
      <w:lvlJc w:val="left"/>
      <w:pPr>
        <w:ind w:left="1440" w:hanging="360"/>
      </w:pPr>
    </w:lvl>
    <w:lvl w:ilvl="2" w:tplc="4F54AA2A">
      <w:start w:val="1"/>
      <w:numFmt w:val="lowerRoman"/>
      <w:lvlText w:val="%3."/>
      <w:lvlJc w:val="right"/>
      <w:pPr>
        <w:ind w:left="2160" w:hanging="180"/>
      </w:pPr>
    </w:lvl>
    <w:lvl w:ilvl="3" w:tplc="899A531C">
      <w:start w:val="1"/>
      <w:numFmt w:val="decimal"/>
      <w:lvlText w:val="%4."/>
      <w:lvlJc w:val="left"/>
      <w:pPr>
        <w:ind w:left="2880" w:hanging="360"/>
      </w:pPr>
    </w:lvl>
    <w:lvl w:ilvl="4" w:tplc="AE8E2014">
      <w:start w:val="1"/>
      <w:numFmt w:val="lowerLetter"/>
      <w:lvlText w:val="%5."/>
      <w:lvlJc w:val="left"/>
      <w:pPr>
        <w:ind w:left="3600" w:hanging="360"/>
      </w:pPr>
    </w:lvl>
    <w:lvl w:ilvl="5" w:tplc="11EABA70">
      <w:start w:val="1"/>
      <w:numFmt w:val="lowerRoman"/>
      <w:lvlText w:val="%6."/>
      <w:lvlJc w:val="right"/>
      <w:pPr>
        <w:ind w:left="4320" w:hanging="180"/>
      </w:pPr>
    </w:lvl>
    <w:lvl w:ilvl="6" w:tplc="CF7697F0">
      <w:start w:val="1"/>
      <w:numFmt w:val="decimal"/>
      <w:lvlText w:val="%7."/>
      <w:lvlJc w:val="left"/>
      <w:pPr>
        <w:ind w:left="5040" w:hanging="360"/>
      </w:pPr>
    </w:lvl>
    <w:lvl w:ilvl="7" w:tplc="45A2DEDA">
      <w:start w:val="1"/>
      <w:numFmt w:val="lowerLetter"/>
      <w:lvlText w:val="%8."/>
      <w:lvlJc w:val="left"/>
      <w:pPr>
        <w:ind w:left="5760" w:hanging="360"/>
      </w:pPr>
    </w:lvl>
    <w:lvl w:ilvl="8" w:tplc="D622820A">
      <w:start w:val="1"/>
      <w:numFmt w:val="lowerRoman"/>
      <w:lvlText w:val="%9."/>
      <w:lvlJc w:val="right"/>
      <w:pPr>
        <w:ind w:left="6480" w:hanging="180"/>
      </w:pPr>
    </w:lvl>
  </w:abstractNum>
  <w:abstractNum w:abstractNumId="25" w15:restartNumberingAfterBreak="0">
    <w:nsid w:val="467803C8"/>
    <w:multiLevelType w:val="hybridMultilevel"/>
    <w:tmpl w:val="73920CDE"/>
    <w:lvl w:ilvl="0" w:tplc="E118DE72">
      <w:start w:val="1"/>
      <w:numFmt w:val="bullet"/>
      <w:lvlText w:val=""/>
      <w:lvlJc w:val="left"/>
      <w:pPr>
        <w:ind w:left="720" w:hanging="360"/>
      </w:pPr>
      <w:rPr>
        <w:rFonts w:ascii="Symbol" w:hAnsi="Symbol" w:hint="default"/>
      </w:rPr>
    </w:lvl>
    <w:lvl w:ilvl="1" w:tplc="67602750">
      <w:start w:val="1"/>
      <w:numFmt w:val="bullet"/>
      <w:lvlText w:val="o"/>
      <w:lvlJc w:val="left"/>
      <w:pPr>
        <w:ind w:left="1440" w:hanging="360"/>
      </w:pPr>
      <w:rPr>
        <w:rFonts w:ascii="Courier New" w:hAnsi="Courier New" w:hint="default"/>
      </w:rPr>
    </w:lvl>
    <w:lvl w:ilvl="2" w:tplc="A742282C">
      <w:start w:val="1"/>
      <w:numFmt w:val="bullet"/>
      <w:lvlText w:val=""/>
      <w:lvlJc w:val="left"/>
      <w:pPr>
        <w:ind w:left="2160" w:hanging="360"/>
      </w:pPr>
      <w:rPr>
        <w:rFonts w:ascii="Wingdings" w:hAnsi="Wingdings" w:hint="default"/>
      </w:rPr>
    </w:lvl>
    <w:lvl w:ilvl="3" w:tplc="83D869A0">
      <w:start w:val="1"/>
      <w:numFmt w:val="bullet"/>
      <w:lvlText w:val=""/>
      <w:lvlJc w:val="left"/>
      <w:pPr>
        <w:ind w:left="2880" w:hanging="360"/>
      </w:pPr>
      <w:rPr>
        <w:rFonts w:ascii="Symbol" w:hAnsi="Symbol" w:hint="default"/>
      </w:rPr>
    </w:lvl>
    <w:lvl w:ilvl="4" w:tplc="76C6FBA8">
      <w:start w:val="1"/>
      <w:numFmt w:val="bullet"/>
      <w:lvlText w:val="o"/>
      <w:lvlJc w:val="left"/>
      <w:pPr>
        <w:ind w:left="3600" w:hanging="360"/>
      </w:pPr>
      <w:rPr>
        <w:rFonts w:ascii="Courier New" w:hAnsi="Courier New" w:hint="default"/>
      </w:rPr>
    </w:lvl>
    <w:lvl w:ilvl="5" w:tplc="2976FCC6">
      <w:start w:val="1"/>
      <w:numFmt w:val="bullet"/>
      <w:lvlText w:val=""/>
      <w:lvlJc w:val="left"/>
      <w:pPr>
        <w:ind w:left="4320" w:hanging="360"/>
      </w:pPr>
      <w:rPr>
        <w:rFonts w:ascii="Wingdings" w:hAnsi="Wingdings" w:hint="default"/>
      </w:rPr>
    </w:lvl>
    <w:lvl w:ilvl="6" w:tplc="F9500E5A">
      <w:start w:val="1"/>
      <w:numFmt w:val="bullet"/>
      <w:lvlText w:val=""/>
      <w:lvlJc w:val="left"/>
      <w:pPr>
        <w:ind w:left="5040" w:hanging="360"/>
      </w:pPr>
      <w:rPr>
        <w:rFonts w:ascii="Symbol" w:hAnsi="Symbol" w:hint="default"/>
      </w:rPr>
    </w:lvl>
    <w:lvl w:ilvl="7" w:tplc="0D7814DC">
      <w:start w:val="1"/>
      <w:numFmt w:val="bullet"/>
      <w:lvlText w:val="o"/>
      <w:lvlJc w:val="left"/>
      <w:pPr>
        <w:ind w:left="5760" w:hanging="360"/>
      </w:pPr>
      <w:rPr>
        <w:rFonts w:ascii="Courier New" w:hAnsi="Courier New" w:hint="default"/>
      </w:rPr>
    </w:lvl>
    <w:lvl w:ilvl="8" w:tplc="7EB8C8E6">
      <w:start w:val="1"/>
      <w:numFmt w:val="bullet"/>
      <w:lvlText w:val=""/>
      <w:lvlJc w:val="left"/>
      <w:pPr>
        <w:ind w:left="6480" w:hanging="360"/>
      </w:pPr>
      <w:rPr>
        <w:rFonts w:ascii="Wingdings" w:hAnsi="Wingdings" w:hint="default"/>
      </w:rPr>
    </w:lvl>
  </w:abstractNum>
  <w:abstractNum w:abstractNumId="26" w15:restartNumberingAfterBreak="0">
    <w:nsid w:val="497C529C"/>
    <w:multiLevelType w:val="hybridMultilevel"/>
    <w:tmpl w:val="C526EF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C284826"/>
    <w:multiLevelType w:val="hybridMultilevel"/>
    <w:tmpl w:val="C2C8E764"/>
    <w:lvl w:ilvl="0" w:tplc="7AF23206">
      <w:start w:val="4"/>
      <w:numFmt w:val="decimal"/>
      <w:lvlText w:val="%1."/>
      <w:lvlJc w:val="left"/>
      <w:pPr>
        <w:ind w:left="720" w:hanging="360"/>
      </w:pPr>
    </w:lvl>
    <w:lvl w:ilvl="1" w:tplc="654EFE8A">
      <w:start w:val="1"/>
      <w:numFmt w:val="lowerLetter"/>
      <w:lvlText w:val="%2."/>
      <w:lvlJc w:val="left"/>
      <w:pPr>
        <w:ind w:left="1440" w:hanging="360"/>
      </w:pPr>
    </w:lvl>
    <w:lvl w:ilvl="2" w:tplc="AFCCB348">
      <w:start w:val="1"/>
      <w:numFmt w:val="lowerRoman"/>
      <w:lvlText w:val="%3."/>
      <w:lvlJc w:val="right"/>
      <w:pPr>
        <w:ind w:left="2160" w:hanging="180"/>
      </w:pPr>
    </w:lvl>
    <w:lvl w:ilvl="3" w:tplc="5ED0ADDE">
      <w:start w:val="1"/>
      <w:numFmt w:val="decimal"/>
      <w:lvlText w:val="%4."/>
      <w:lvlJc w:val="left"/>
      <w:pPr>
        <w:ind w:left="2880" w:hanging="360"/>
      </w:pPr>
    </w:lvl>
    <w:lvl w:ilvl="4" w:tplc="ABE2941A">
      <w:start w:val="1"/>
      <w:numFmt w:val="lowerLetter"/>
      <w:lvlText w:val="%5."/>
      <w:lvlJc w:val="left"/>
      <w:pPr>
        <w:ind w:left="3600" w:hanging="360"/>
      </w:pPr>
    </w:lvl>
    <w:lvl w:ilvl="5" w:tplc="21205478">
      <w:start w:val="1"/>
      <w:numFmt w:val="lowerRoman"/>
      <w:lvlText w:val="%6."/>
      <w:lvlJc w:val="right"/>
      <w:pPr>
        <w:ind w:left="4320" w:hanging="180"/>
      </w:pPr>
    </w:lvl>
    <w:lvl w:ilvl="6" w:tplc="F364FA06">
      <w:start w:val="1"/>
      <w:numFmt w:val="decimal"/>
      <w:lvlText w:val="%7."/>
      <w:lvlJc w:val="left"/>
      <w:pPr>
        <w:ind w:left="5040" w:hanging="360"/>
      </w:pPr>
    </w:lvl>
    <w:lvl w:ilvl="7" w:tplc="5A726104">
      <w:start w:val="1"/>
      <w:numFmt w:val="lowerLetter"/>
      <w:lvlText w:val="%8."/>
      <w:lvlJc w:val="left"/>
      <w:pPr>
        <w:ind w:left="5760" w:hanging="360"/>
      </w:pPr>
    </w:lvl>
    <w:lvl w:ilvl="8" w:tplc="309648F0">
      <w:start w:val="1"/>
      <w:numFmt w:val="lowerRoman"/>
      <w:lvlText w:val="%9."/>
      <w:lvlJc w:val="right"/>
      <w:pPr>
        <w:ind w:left="6480" w:hanging="180"/>
      </w:pPr>
    </w:lvl>
  </w:abstractNum>
  <w:abstractNum w:abstractNumId="28" w15:restartNumberingAfterBreak="0">
    <w:nsid w:val="4E53FE53"/>
    <w:multiLevelType w:val="hybridMultilevel"/>
    <w:tmpl w:val="8A847BC0"/>
    <w:lvl w:ilvl="0" w:tplc="088C3F2C">
      <w:start w:val="1"/>
      <w:numFmt w:val="bullet"/>
      <w:lvlText w:val=""/>
      <w:lvlJc w:val="left"/>
      <w:pPr>
        <w:ind w:left="720" w:hanging="360"/>
      </w:pPr>
      <w:rPr>
        <w:rFonts w:ascii="Symbol" w:hAnsi="Symbol" w:hint="default"/>
      </w:rPr>
    </w:lvl>
    <w:lvl w:ilvl="1" w:tplc="D8B2D7B4">
      <w:start w:val="1"/>
      <w:numFmt w:val="bullet"/>
      <w:lvlText w:val="o"/>
      <w:lvlJc w:val="left"/>
      <w:pPr>
        <w:ind w:left="1440" w:hanging="360"/>
      </w:pPr>
      <w:rPr>
        <w:rFonts w:ascii="Courier New" w:hAnsi="Courier New" w:hint="default"/>
      </w:rPr>
    </w:lvl>
    <w:lvl w:ilvl="2" w:tplc="B46E91CA">
      <w:start w:val="1"/>
      <w:numFmt w:val="bullet"/>
      <w:lvlText w:val=""/>
      <w:lvlJc w:val="left"/>
      <w:pPr>
        <w:ind w:left="2160" w:hanging="360"/>
      </w:pPr>
      <w:rPr>
        <w:rFonts w:ascii="Wingdings" w:hAnsi="Wingdings" w:hint="default"/>
      </w:rPr>
    </w:lvl>
    <w:lvl w:ilvl="3" w:tplc="8EC48936">
      <w:start w:val="1"/>
      <w:numFmt w:val="bullet"/>
      <w:lvlText w:val=""/>
      <w:lvlJc w:val="left"/>
      <w:pPr>
        <w:ind w:left="2880" w:hanging="360"/>
      </w:pPr>
      <w:rPr>
        <w:rFonts w:ascii="Symbol" w:hAnsi="Symbol" w:hint="default"/>
      </w:rPr>
    </w:lvl>
    <w:lvl w:ilvl="4" w:tplc="575A8F66">
      <w:start w:val="1"/>
      <w:numFmt w:val="bullet"/>
      <w:lvlText w:val="o"/>
      <w:lvlJc w:val="left"/>
      <w:pPr>
        <w:ind w:left="3600" w:hanging="360"/>
      </w:pPr>
      <w:rPr>
        <w:rFonts w:ascii="Courier New" w:hAnsi="Courier New" w:hint="default"/>
      </w:rPr>
    </w:lvl>
    <w:lvl w:ilvl="5" w:tplc="C9DA561A">
      <w:start w:val="1"/>
      <w:numFmt w:val="bullet"/>
      <w:lvlText w:val=""/>
      <w:lvlJc w:val="left"/>
      <w:pPr>
        <w:ind w:left="4320" w:hanging="360"/>
      </w:pPr>
      <w:rPr>
        <w:rFonts w:ascii="Wingdings" w:hAnsi="Wingdings" w:hint="default"/>
      </w:rPr>
    </w:lvl>
    <w:lvl w:ilvl="6" w:tplc="7A2C65E4">
      <w:start w:val="1"/>
      <w:numFmt w:val="bullet"/>
      <w:lvlText w:val=""/>
      <w:lvlJc w:val="left"/>
      <w:pPr>
        <w:ind w:left="5040" w:hanging="360"/>
      </w:pPr>
      <w:rPr>
        <w:rFonts w:ascii="Symbol" w:hAnsi="Symbol" w:hint="default"/>
      </w:rPr>
    </w:lvl>
    <w:lvl w:ilvl="7" w:tplc="44A4DA08">
      <w:start w:val="1"/>
      <w:numFmt w:val="bullet"/>
      <w:lvlText w:val="o"/>
      <w:lvlJc w:val="left"/>
      <w:pPr>
        <w:ind w:left="5760" w:hanging="360"/>
      </w:pPr>
      <w:rPr>
        <w:rFonts w:ascii="Courier New" w:hAnsi="Courier New" w:hint="default"/>
      </w:rPr>
    </w:lvl>
    <w:lvl w:ilvl="8" w:tplc="F8F465AA">
      <w:start w:val="1"/>
      <w:numFmt w:val="bullet"/>
      <w:lvlText w:val=""/>
      <w:lvlJc w:val="left"/>
      <w:pPr>
        <w:ind w:left="6480" w:hanging="360"/>
      </w:pPr>
      <w:rPr>
        <w:rFonts w:ascii="Wingdings" w:hAnsi="Wingdings" w:hint="default"/>
      </w:rPr>
    </w:lvl>
  </w:abstractNum>
  <w:abstractNum w:abstractNumId="29" w15:restartNumberingAfterBreak="0">
    <w:nsid w:val="4E682BBD"/>
    <w:multiLevelType w:val="hybridMultilevel"/>
    <w:tmpl w:val="B34E6C3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EAB375C"/>
    <w:multiLevelType w:val="hybridMultilevel"/>
    <w:tmpl w:val="B816C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06704A"/>
    <w:multiLevelType w:val="hybridMultilevel"/>
    <w:tmpl w:val="21564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A42E12"/>
    <w:multiLevelType w:val="multilevel"/>
    <w:tmpl w:val="62C812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3BC69AC"/>
    <w:multiLevelType w:val="hybridMultilevel"/>
    <w:tmpl w:val="1D8CC5EA"/>
    <w:lvl w:ilvl="0" w:tplc="2B8E668C">
      <w:start w:val="6"/>
      <w:numFmt w:val="decimal"/>
      <w:lvlText w:val="%1."/>
      <w:lvlJc w:val="left"/>
      <w:pPr>
        <w:ind w:left="720" w:hanging="360"/>
      </w:pPr>
    </w:lvl>
    <w:lvl w:ilvl="1" w:tplc="9C944558">
      <w:start w:val="1"/>
      <w:numFmt w:val="lowerLetter"/>
      <w:lvlText w:val="%2."/>
      <w:lvlJc w:val="left"/>
      <w:pPr>
        <w:ind w:left="1440" w:hanging="360"/>
      </w:pPr>
    </w:lvl>
    <w:lvl w:ilvl="2" w:tplc="D1D0CBFA">
      <w:start w:val="1"/>
      <w:numFmt w:val="lowerRoman"/>
      <w:lvlText w:val="%3."/>
      <w:lvlJc w:val="right"/>
      <w:pPr>
        <w:ind w:left="2160" w:hanging="180"/>
      </w:pPr>
    </w:lvl>
    <w:lvl w:ilvl="3" w:tplc="DDB4DF28">
      <w:start w:val="1"/>
      <w:numFmt w:val="decimal"/>
      <w:lvlText w:val="%4."/>
      <w:lvlJc w:val="left"/>
      <w:pPr>
        <w:ind w:left="2880" w:hanging="360"/>
      </w:pPr>
    </w:lvl>
    <w:lvl w:ilvl="4" w:tplc="C060B788">
      <w:start w:val="1"/>
      <w:numFmt w:val="lowerLetter"/>
      <w:lvlText w:val="%5."/>
      <w:lvlJc w:val="left"/>
      <w:pPr>
        <w:ind w:left="3600" w:hanging="360"/>
      </w:pPr>
    </w:lvl>
    <w:lvl w:ilvl="5" w:tplc="56CAD4C0">
      <w:start w:val="1"/>
      <w:numFmt w:val="lowerRoman"/>
      <w:lvlText w:val="%6."/>
      <w:lvlJc w:val="right"/>
      <w:pPr>
        <w:ind w:left="4320" w:hanging="180"/>
      </w:pPr>
    </w:lvl>
    <w:lvl w:ilvl="6" w:tplc="6D32A7BE">
      <w:start w:val="1"/>
      <w:numFmt w:val="decimal"/>
      <w:lvlText w:val="%7."/>
      <w:lvlJc w:val="left"/>
      <w:pPr>
        <w:ind w:left="5040" w:hanging="360"/>
      </w:pPr>
    </w:lvl>
    <w:lvl w:ilvl="7" w:tplc="A0DC8914">
      <w:start w:val="1"/>
      <w:numFmt w:val="lowerLetter"/>
      <w:lvlText w:val="%8."/>
      <w:lvlJc w:val="left"/>
      <w:pPr>
        <w:ind w:left="5760" w:hanging="360"/>
      </w:pPr>
    </w:lvl>
    <w:lvl w:ilvl="8" w:tplc="5A1679FA">
      <w:start w:val="1"/>
      <w:numFmt w:val="lowerRoman"/>
      <w:lvlText w:val="%9."/>
      <w:lvlJc w:val="right"/>
      <w:pPr>
        <w:ind w:left="6480" w:hanging="180"/>
      </w:pPr>
    </w:lvl>
  </w:abstractNum>
  <w:abstractNum w:abstractNumId="34" w15:restartNumberingAfterBreak="0">
    <w:nsid w:val="53C02EB8"/>
    <w:multiLevelType w:val="hybridMultilevel"/>
    <w:tmpl w:val="23F26234"/>
    <w:lvl w:ilvl="0" w:tplc="B7E2CC62">
      <w:start w:val="1"/>
      <w:numFmt w:val="decimal"/>
      <w:lvlText w:val="%1."/>
      <w:lvlJc w:val="left"/>
      <w:pPr>
        <w:ind w:left="720" w:hanging="360"/>
      </w:pPr>
      <w:rPr>
        <w:rFont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8A2E23"/>
    <w:multiLevelType w:val="hybridMultilevel"/>
    <w:tmpl w:val="F73EB044"/>
    <w:lvl w:ilvl="0" w:tplc="B782756E">
      <w:start w:val="3"/>
      <w:numFmt w:val="decimal"/>
      <w:lvlText w:val="%1."/>
      <w:lvlJc w:val="left"/>
      <w:pPr>
        <w:ind w:left="720" w:hanging="360"/>
      </w:pPr>
    </w:lvl>
    <w:lvl w:ilvl="1" w:tplc="8752C0EA">
      <w:start w:val="1"/>
      <w:numFmt w:val="lowerLetter"/>
      <w:lvlText w:val="%2."/>
      <w:lvlJc w:val="left"/>
      <w:pPr>
        <w:ind w:left="1440" w:hanging="360"/>
      </w:pPr>
    </w:lvl>
    <w:lvl w:ilvl="2" w:tplc="4390642C">
      <w:start w:val="1"/>
      <w:numFmt w:val="lowerRoman"/>
      <w:lvlText w:val="%3."/>
      <w:lvlJc w:val="right"/>
      <w:pPr>
        <w:ind w:left="2160" w:hanging="180"/>
      </w:pPr>
    </w:lvl>
    <w:lvl w:ilvl="3" w:tplc="8A5C8258">
      <w:start w:val="1"/>
      <w:numFmt w:val="decimal"/>
      <w:lvlText w:val="%4."/>
      <w:lvlJc w:val="left"/>
      <w:pPr>
        <w:ind w:left="2880" w:hanging="360"/>
      </w:pPr>
    </w:lvl>
    <w:lvl w:ilvl="4" w:tplc="05BEA1EE">
      <w:start w:val="1"/>
      <w:numFmt w:val="lowerLetter"/>
      <w:lvlText w:val="%5."/>
      <w:lvlJc w:val="left"/>
      <w:pPr>
        <w:ind w:left="3600" w:hanging="360"/>
      </w:pPr>
    </w:lvl>
    <w:lvl w:ilvl="5" w:tplc="BD66843A">
      <w:start w:val="1"/>
      <w:numFmt w:val="lowerRoman"/>
      <w:lvlText w:val="%6."/>
      <w:lvlJc w:val="right"/>
      <w:pPr>
        <w:ind w:left="4320" w:hanging="180"/>
      </w:pPr>
    </w:lvl>
    <w:lvl w:ilvl="6" w:tplc="2F54FB9A">
      <w:start w:val="1"/>
      <w:numFmt w:val="decimal"/>
      <w:lvlText w:val="%7."/>
      <w:lvlJc w:val="left"/>
      <w:pPr>
        <w:ind w:left="5040" w:hanging="360"/>
      </w:pPr>
    </w:lvl>
    <w:lvl w:ilvl="7" w:tplc="FA703F04">
      <w:start w:val="1"/>
      <w:numFmt w:val="lowerLetter"/>
      <w:lvlText w:val="%8."/>
      <w:lvlJc w:val="left"/>
      <w:pPr>
        <w:ind w:left="5760" w:hanging="360"/>
      </w:pPr>
    </w:lvl>
    <w:lvl w:ilvl="8" w:tplc="04EE89A8">
      <w:start w:val="1"/>
      <w:numFmt w:val="lowerRoman"/>
      <w:lvlText w:val="%9."/>
      <w:lvlJc w:val="right"/>
      <w:pPr>
        <w:ind w:left="6480" w:hanging="180"/>
      </w:pPr>
    </w:lvl>
  </w:abstractNum>
  <w:abstractNum w:abstractNumId="36" w15:restartNumberingAfterBreak="0">
    <w:nsid w:val="571C474F"/>
    <w:multiLevelType w:val="hybridMultilevel"/>
    <w:tmpl w:val="CF80F09C"/>
    <w:lvl w:ilvl="0" w:tplc="3A727064">
      <w:start w:val="1"/>
      <w:numFmt w:val="bullet"/>
      <w:lvlText w:val=""/>
      <w:lvlJc w:val="left"/>
      <w:pPr>
        <w:ind w:left="720" w:hanging="360"/>
      </w:pPr>
      <w:rPr>
        <w:rFonts w:ascii="Symbol" w:hAnsi="Symbol" w:hint="default"/>
      </w:rPr>
    </w:lvl>
    <w:lvl w:ilvl="1" w:tplc="40927CC2">
      <w:start w:val="1"/>
      <w:numFmt w:val="bullet"/>
      <w:lvlText w:val="o"/>
      <w:lvlJc w:val="left"/>
      <w:pPr>
        <w:ind w:left="1440" w:hanging="360"/>
      </w:pPr>
      <w:rPr>
        <w:rFonts w:ascii="Courier New" w:hAnsi="Courier New" w:hint="default"/>
      </w:rPr>
    </w:lvl>
    <w:lvl w:ilvl="2" w:tplc="ACA6C930">
      <w:start w:val="1"/>
      <w:numFmt w:val="bullet"/>
      <w:lvlText w:val=""/>
      <w:lvlJc w:val="left"/>
      <w:pPr>
        <w:ind w:left="2160" w:hanging="360"/>
      </w:pPr>
      <w:rPr>
        <w:rFonts w:ascii="Wingdings" w:hAnsi="Wingdings" w:hint="default"/>
      </w:rPr>
    </w:lvl>
    <w:lvl w:ilvl="3" w:tplc="E81062DE">
      <w:start w:val="1"/>
      <w:numFmt w:val="bullet"/>
      <w:lvlText w:val=""/>
      <w:lvlJc w:val="left"/>
      <w:pPr>
        <w:ind w:left="2880" w:hanging="360"/>
      </w:pPr>
      <w:rPr>
        <w:rFonts w:ascii="Symbol" w:hAnsi="Symbol" w:hint="default"/>
      </w:rPr>
    </w:lvl>
    <w:lvl w:ilvl="4" w:tplc="6E80C78C">
      <w:start w:val="1"/>
      <w:numFmt w:val="bullet"/>
      <w:lvlText w:val="o"/>
      <w:lvlJc w:val="left"/>
      <w:pPr>
        <w:ind w:left="3600" w:hanging="360"/>
      </w:pPr>
      <w:rPr>
        <w:rFonts w:ascii="Courier New" w:hAnsi="Courier New" w:hint="default"/>
      </w:rPr>
    </w:lvl>
    <w:lvl w:ilvl="5" w:tplc="FCACDC06">
      <w:start w:val="1"/>
      <w:numFmt w:val="bullet"/>
      <w:lvlText w:val=""/>
      <w:lvlJc w:val="left"/>
      <w:pPr>
        <w:ind w:left="4320" w:hanging="360"/>
      </w:pPr>
      <w:rPr>
        <w:rFonts w:ascii="Wingdings" w:hAnsi="Wingdings" w:hint="default"/>
      </w:rPr>
    </w:lvl>
    <w:lvl w:ilvl="6" w:tplc="7884C2D4">
      <w:start w:val="1"/>
      <w:numFmt w:val="bullet"/>
      <w:lvlText w:val=""/>
      <w:lvlJc w:val="left"/>
      <w:pPr>
        <w:ind w:left="5040" w:hanging="360"/>
      </w:pPr>
      <w:rPr>
        <w:rFonts w:ascii="Symbol" w:hAnsi="Symbol" w:hint="default"/>
      </w:rPr>
    </w:lvl>
    <w:lvl w:ilvl="7" w:tplc="BE8C72F0">
      <w:start w:val="1"/>
      <w:numFmt w:val="bullet"/>
      <w:lvlText w:val="o"/>
      <w:lvlJc w:val="left"/>
      <w:pPr>
        <w:ind w:left="5760" w:hanging="360"/>
      </w:pPr>
      <w:rPr>
        <w:rFonts w:ascii="Courier New" w:hAnsi="Courier New" w:hint="default"/>
      </w:rPr>
    </w:lvl>
    <w:lvl w:ilvl="8" w:tplc="D17C0B96">
      <w:start w:val="1"/>
      <w:numFmt w:val="bullet"/>
      <w:lvlText w:val=""/>
      <w:lvlJc w:val="left"/>
      <w:pPr>
        <w:ind w:left="6480" w:hanging="360"/>
      </w:pPr>
      <w:rPr>
        <w:rFonts w:ascii="Wingdings" w:hAnsi="Wingdings" w:hint="default"/>
      </w:rPr>
    </w:lvl>
  </w:abstractNum>
  <w:abstractNum w:abstractNumId="37" w15:restartNumberingAfterBreak="0">
    <w:nsid w:val="572146EE"/>
    <w:multiLevelType w:val="multilevel"/>
    <w:tmpl w:val="AB4E84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B117783"/>
    <w:multiLevelType w:val="hybridMultilevel"/>
    <w:tmpl w:val="55FE7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DA0583C"/>
    <w:multiLevelType w:val="hybridMultilevel"/>
    <w:tmpl w:val="D8AE4310"/>
    <w:lvl w:ilvl="0" w:tplc="4BA804D6">
      <w:start w:val="5"/>
      <w:numFmt w:val="decimal"/>
      <w:lvlText w:val="%1."/>
      <w:lvlJc w:val="left"/>
      <w:pPr>
        <w:ind w:left="720" w:hanging="360"/>
      </w:pPr>
    </w:lvl>
    <w:lvl w:ilvl="1" w:tplc="D3C0EDA8">
      <w:start w:val="1"/>
      <w:numFmt w:val="lowerLetter"/>
      <w:lvlText w:val="%2."/>
      <w:lvlJc w:val="left"/>
      <w:pPr>
        <w:ind w:left="1440" w:hanging="360"/>
      </w:pPr>
    </w:lvl>
    <w:lvl w:ilvl="2" w:tplc="F9828E0E">
      <w:start w:val="1"/>
      <w:numFmt w:val="lowerRoman"/>
      <w:lvlText w:val="%3."/>
      <w:lvlJc w:val="right"/>
      <w:pPr>
        <w:ind w:left="2160" w:hanging="180"/>
      </w:pPr>
    </w:lvl>
    <w:lvl w:ilvl="3" w:tplc="3C0AD79C">
      <w:start w:val="1"/>
      <w:numFmt w:val="decimal"/>
      <w:lvlText w:val="%4."/>
      <w:lvlJc w:val="left"/>
      <w:pPr>
        <w:ind w:left="2880" w:hanging="360"/>
      </w:pPr>
    </w:lvl>
    <w:lvl w:ilvl="4" w:tplc="3B2C8A4C">
      <w:start w:val="1"/>
      <w:numFmt w:val="lowerLetter"/>
      <w:lvlText w:val="%5."/>
      <w:lvlJc w:val="left"/>
      <w:pPr>
        <w:ind w:left="3600" w:hanging="360"/>
      </w:pPr>
    </w:lvl>
    <w:lvl w:ilvl="5" w:tplc="E5A44054">
      <w:start w:val="1"/>
      <w:numFmt w:val="lowerRoman"/>
      <w:lvlText w:val="%6."/>
      <w:lvlJc w:val="right"/>
      <w:pPr>
        <w:ind w:left="4320" w:hanging="180"/>
      </w:pPr>
    </w:lvl>
    <w:lvl w:ilvl="6" w:tplc="334C46AA">
      <w:start w:val="1"/>
      <w:numFmt w:val="decimal"/>
      <w:lvlText w:val="%7."/>
      <w:lvlJc w:val="left"/>
      <w:pPr>
        <w:ind w:left="5040" w:hanging="360"/>
      </w:pPr>
    </w:lvl>
    <w:lvl w:ilvl="7" w:tplc="5F8CD0B8">
      <w:start w:val="1"/>
      <w:numFmt w:val="lowerLetter"/>
      <w:lvlText w:val="%8."/>
      <w:lvlJc w:val="left"/>
      <w:pPr>
        <w:ind w:left="5760" w:hanging="360"/>
      </w:pPr>
    </w:lvl>
    <w:lvl w:ilvl="8" w:tplc="A948C85C">
      <w:start w:val="1"/>
      <w:numFmt w:val="lowerRoman"/>
      <w:lvlText w:val="%9."/>
      <w:lvlJc w:val="right"/>
      <w:pPr>
        <w:ind w:left="6480" w:hanging="180"/>
      </w:pPr>
    </w:lvl>
  </w:abstractNum>
  <w:abstractNum w:abstractNumId="40" w15:restartNumberingAfterBreak="0">
    <w:nsid w:val="63057563"/>
    <w:multiLevelType w:val="hybridMultilevel"/>
    <w:tmpl w:val="68A84DFC"/>
    <w:lvl w:ilvl="0" w:tplc="DB2CAA9A">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3141018"/>
    <w:multiLevelType w:val="hybridMultilevel"/>
    <w:tmpl w:val="F41A3564"/>
    <w:lvl w:ilvl="0" w:tplc="A2786346">
      <w:start w:val="1"/>
      <w:numFmt w:val="bullet"/>
      <w:lvlText w:val=""/>
      <w:lvlJc w:val="left"/>
      <w:pPr>
        <w:ind w:left="720" w:hanging="360"/>
      </w:pPr>
      <w:rPr>
        <w:rFonts w:ascii="Symbol" w:hAnsi="Symbol" w:hint="default"/>
      </w:rPr>
    </w:lvl>
    <w:lvl w:ilvl="1" w:tplc="CB2014E4">
      <w:start w:val="1"/>
      <w:numFmt w:val="bullet"/>
      <w:lvlText w:val="o"/>
      <w:lvlJc w:val="left"/>
      <w:pPr>
        <w:ind w:left="1440" w:hanging="360"/>
      </w:pPr>
      <w:rPr>
        <w:rFonts w:ascii="Courier New" w:hAnsi="Courier New" w:hint="default"/>
      </w:rPr>
    </w:lvl>
    <w:lvl w:ilvl="2" w:tplc="D442A64A">
      <w:start w:val="1"/>
      <w:numFmt w:val="bullet"/>
      <w:lvlText w:val=""/>
      <w:lvlJc w:val="left"/>
      <w:pPr>
        <w:ind w:left="2160" w:hanging="360"/>
      </w:pPr>
      <w:rPr>
        <w:rFonts w:ascii="Wingdings" w:hAnsi="Wingdings" w:hint="default"/>
      </w:rPr>
    </w:lvl>
    <w:lvl w:ilvl="3" w:tplc="E552177A">
      <w:start w:val="1"/>
      <w:numFmt w:val="bullet"/>
      <w:lvlText w:val=""/>
      <w:lvlJc w:val="left"/>
      <w:pPr>
        <w:ind w:left="2880" w:hanging="360"/>
      </w:pPr>
      <w:rPr>
        <w:rFonts w:ascii="Symbol" w:hAnsi="Symbol" w:hint="default"/>
      </w:rPr>
    </w:lvl>
    <w:lvl w:ilvl="4" w:tplc="0FDEFE82">
      <w:start w:val="1"/>
      <w:numFmt w:val="bullet"/>
      <w:lvlText w:val="o"/>
      <w:lvlJc w:val="left"/>
      <w:pPr>
        <w:ind w:left="3600" w:hanging="360"/>
      </w:pPr>
      <w:rPr>
        <w:rFonts w:ascii="Courier New" w:hAnsi="Courier New" w:hint="default"/>
      </w:rPr>
    </w:lvl>
    <w:lvl w:ilvl="5" w:tplc="7F74017E">
      <w:start w:val="1"/>
      <w:numFmt w:val="bullet"/>
      <w:lvlText w:val=""/>
      <w:lvlJc w:val="left"/>
      <w:pPr>
        <w:ind w:left="4320" w:hanging="360"/>
      </w:pPr>
      <w:rPr>
        <w:rFonts w:ascii="Wingdings" w:hAnsi="Wingdings" w:hint="default"/>
      </w:rPr>
    </w:lvl>
    <w:lvl w:ilvl="6" w:tplc="77FA1944">
      <w:start w:val="1"/>
      <w:numFmt w:val="bullet"/>
      <w:lvlText w:val=""/>
      <w:lvlJc w:val="left"/>
      <w:pPr>
        <w:ind w:left="5040" w:hanging="360"/>
      </w:pPr>
      <w:rPr>
        <w:rFonts w:ascii="Symbol" w:hAnsi="Symbol" w:hint="default"/>
      </w:rPr>
    </w:lvl>
    <w:lvl w:ilvl="7" w:tplc="87E6054E">
      <w:start w:val="1"/>
      <w:numFmt w:val="bullet"/>
      <w:lvlText w:val="o"/>
      <w:lvlJc w:val="left"/>
      <w:pPr>
        <w:ind w:left="5760" w:hanging="360"/>
      </w:pPr>
      <w:rPr>
        <w:rFonts w:ascii="Courier New" w:hAnsi="Courier New" w:hint="default"/>
      </w:rPr>
    </w:lvl>
    <w:lvl w:ilvl="8" w:tplc="E176F2B2">
      <w:start w:val="1"/>
      <w:numFmt w:val="bullet"/>
      <w:lvlText w:val=""/>
      <w:lvlJc w:val="left"/>
      <w:pPr>
        <w:ind w:left="6480" w:hanging="360"/>
      </w:pPr>
      <w:rPr>
        <w:rFonts w:ascii="Wingdings" w:hAnsi="Wingdings" w:hint="default"/>
      </w:rPr>
    </w:lvl>
  </w:abstractNum>
  <w:abstractNum w:abstractNumId="42" w15:restartNumberingAfterBreak="0">
    <w:nsid w:val="67044877"/>
    <w:multiLevelType w:val="multilevel"/>
    <w:tmpl w:val="A306C6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E19A6E9"/>
    <w:multiLevelType w:val="hybridMultilevel"/>
    <w:tmpl w:val="CDF6E9E6"/>
    <w:lvl w:ilvl="0" w:tplc="A2F41416">
      <w:start w:val="1"/>
      <w:numFmt w:val="bullet"/>
      <w:lvlText w:val=""/>
      <w:lvlJc w:val="left"/>
      <w:pPr>
        <w:ind w:left="720" w:hanging="360"/>
      </w:pPr>
      <w:rPr>
        <w:rFonts w:ascii="Symbol" w:hAnsi="Symbol" w:hint="default"/>
      </w:rPr>
    </w:lvl>
    <w:lvl w:ilvl="1" w:tplc="D864FF4C">
      <w:start w:val="1"/>
      <w:numFmt w:val="bullet"/>
      <w:lvlText w:val="o"/>
      <w:lvlJc w:val="left"/>
      <w:pPr>
        <w:ind w:left="1440" w:hanging="360"/>
      </w:pPr>
      <w:rPr>
        <w:rFonts w:ascii="Courier New" w:hAnsi="Courier New" w:hint="default"/>
      </w:rPr>
    </w:lvl>
    <w:lvl w:ilvl="2" w:tplc="B3703BE2">
      <w:start w:val="1"/>
      <w:numFmt w:val="bullet"/>
      <w:lvlText w:val=""/>
      <w:lvlJc w:val="left"/>
      <w:pPr>
        <w:ind w:left="2160" w:hanging="360"/>
      </w:pPr>
      <w:rPr>
        <w:rFonts w:ascii="Wingdings" w:hAnsi="Wingdings" w:hint="default"/>
      </w:rPr>
    </w:lvl>
    <w:lvl w:ilvl="3" w:tplc="DEE8EDBC">
      <w:start w:val="1"/>
      <w:numFmt w:val="bullet"/>
      <w:lvlText w:val=""/>
      <w:lvlJc w:val="left"/>
      <w:pPr>
        <w:ind w:left="2880" w:hanging="360"/>
      </w:pPr>
      <w:rPr>
        <w:rFonts w:ascii="Symbol" w:hAnsi="Symbol" w:hint="default"/>
      </w:rPr>
    </w:lvl>
    <w:lvl w:ilvl="4" w:tplc="C93CC1A4">
      <w:start w:val="1"/>
      <w:numFmt w:val="bullet"/>
      <w:lvlText w:val="o"/>
      <w:lvlJc w:val="left"/>
      <w:pPr>
        <w:ind w:left="3600" w:hanging="360"/>
      </w:pPr>
      <w:rPr>
        <w:rFonts w:ascii="Courier New" w:hAnsi="Courier New" w:hint="default"/>
      </w:rPr>
    </w:lvl>
    <w:lvl w:ilvl="5" w:tplc="2F3A3E0C">
      <w:start w:val="1"/>
      <w:numFmt w:val="bullet"/>
      <w:lvlText w:val=""/>
      <w:lvlJc w:val="left"/>
      <w:pPr>
        <w:ind w:left="4320" w:hanging="360"/>
      </w:pPr>
      <w:rPr>
        <w:rFonts w:ascii="Wingdings" w:hAnsi="Wingdings" w:hint="default"/>
      </w:rPr>
    </w:lvl>
    <w:lvl w:ilvl="6" w:tplc="DE420BAE">
      <w:start w:val="1"/>
      <w:numFmt w:val="bullet"/>
      <w:lvlText w:val=""/>
      <w:lvlJc w:val="left"/>
      <w:pPr>
        <w:ind w:left="5040" w:hanging="360"/>
      </w:pPr>
      <w:rPr>
        <w:rFonts w:ascii="Symbol" w:hAnsi="Symbol" w:hint="default"/>
      </w:rPr>
    </w:lvl>
    <w:lvl w:ilvl="7" w:tplc="678018DA">
      <w:start w:val="1"/>
      <w:numFmt w:val="bullet"/>
      <w:lvlText w:val="o"/>
      <w:lvlJc w:val="left"/>
      <w:pPr>
        <w:ind w:left="5760" w:hanging="360"/>
      </w:pPr>
      <w:rPr>
        <w:rFonts w:ascii="Courier New" w:hAnsi="Courier New" w:hint="default"/>
      </w:rPr>
    </w:lvl>
    <w:lvl w:ilvl="8" w:tplc="D6086F14">
      <w:start w:val="1"/>
      <w:numFmt w:val="bullet"/>
      <w:lvlText w:val=""/>
      <w:lvlJc w:val="left"/>
      <w:pPr>
        <w:ind w:left="6480" w:hanging="360"/>
      </w:pPr>
      <w:rPr>
        <w:rFonts w:ascii="Wingdings" w:hAnsi="Wingdings" w:hint="default"/>
      </w:rPr>
    </w:lvl>
  </w:abstractNum>
  <w:abstractNum w:abstractNumId="44" w15:restartNumberingAfterBreak="0">
    <w:nsid w:val="6F3938CF"/>
    <w:multiLevelType w:val="hybridMultilevel"/>
    <w:tmpl w:val="9684EFC0"/>
    <w:lvl w:ilvl="0" w:tplc="62A48242">
      <w:start w:val="1"/>
      <w:numFmt w:val="bullet"/>
      <w:lvlText w:val=""/>
      <w:lvlJc w:val="left"/>
      <w:pPr>
        <w:ind w:left="720" w:hanging="360"/>
      </w:pPr>
      <w:rPr>
        <w:rFonts w:ascii="Symbol" w:hAnsi="Symbol" w:hint="default"/>
      </w:rPr>
    </w:lvl>
    <w:lvl w:ilvl="1" w:tplc="8F4A7862">
      <w:start w:val="1"/>
      <w:numFmt w:val="bullet"/>
      <w:lvlText w:val="o"/>
      <w:lvlJc w:val="left"/>
      <w:pPr>
        <w:ind w:left="1440" w:hanging="360"/>
      </w:pPr>
      <w:rPr>
        <w:rFonts w:ascii="Courier New" w:hAnsi="Courier New" w:hint="default"/>
      </w:rPr>
    </w:lvl>
    <w:lvl w:ilvl="2" w:tplc="AF9C8BF6">
      <w:start w:val="1"/>
      <w:numFmt w:val="bullet"/>
      <w:lvlText w:val=""/>
      <w:lvlJc w:val="left"/>
      <w:pPr>
        <w:ind w:left="2160" w:hanging="360"/>
      </w:pPr>
      <w:rPr>
        <w:rFonts w:ascii="Wingdings" w:hAnsi="Wingdings" w:hint="default"/>
      </w:rPr>
    </w:lvl>
    <w:lvl w:ilvl="3" w:tplc="E8746FA6">
      <w:start w:val="1"/>
      <w:numFmt w:val="bullet"/>
      <w:lvlText w:val=""/>
      <w:lvlJc w:val="left"/>
      <w:pPr>
        <w:ind w:left="2880" w:hanging="360"/>
      </w:pPr>
      <w:rPr>
        <w:rFonts w:ascii="Symbol" w:hAnsi="Symbol" w:hint="default"/>
      </w:rPr>
    </w:lvl>
    <w:lvl w:ilvl="4" w:tplc="C606766A">
      <w:start w:val="1"/>
      <w:numFmt w:val="bullet"/>
      <w:lvlText w:val="o"/>
      <w:lvlJc w:val="left"/>
      <w:pPr>
        <w:ind w:left="3600" w:hanging="360"/>
      </w:pPr>
      <w:rPr>
        <w:rFonts w:ascii="Courier New" w:hAnsi="Courier New" w:hint="default"/>
      </w:rPr>
    </w:lvl>
    <w:lvl w:ilvl="5" w:tplc="56F21D3E">
      <w:start w:val="1"/>
      <w:numFmt w:val="bullet"/>
      <w:lvlText w:val=""/>
      <w:lvlJc w:val="left"/>
      <w:pPr>
        <w:ind w:left="4320" w:hanging="360"/>
      </w:pPr>
      <w:rPr>
        <w:rFonts w:ascii="Wingdings" w:hAnsi="Wingdings" w:hint="default"/>
      </w:rPr>
    </w:lvl>
    <w:lvl w:ilvl="6" w:tplc="36B080F8">
      <w:start w:val="1"/>
      <w:numFmt w:val="bullet"/>
      <w:lvlText w:val=""/>
      <w:lvlJc w:val="left"/>
      <w:pPr>
        <w:ind w:left="5040" w:hanging="360"/>
      </w:pPr>
      <w:rPr>
        <w:rFonts w:ascii="Symbol" w:hAnsi="Symbol" w:hint="default"/>
      </w:rPr>
    </w:lvl>
    <w:lvl w:ilvl="7" w:tplc="0D8E6412">
      <w:start w:val="1"/>
      <w:numFmt w:val="bullet"/>
      <w:lvlText w:val="o"/>
      <w:lvlJc w:val="left"/>
      <w:pPr>
        <w:ind w:left="5760" w:hanging="360"/>
      </w:pPr>
      <w:rPr>
        <w:rFonts w:ascii="Courier New" w:hAnsi="Courier New" w:hint="default"/>
      </w:rPr>
    </w:lvl>
    <w:lvl w:ilvl="8" w:tplc="602AB830">
      <w:start w:val="1"/>
      <w:numFmt w:val="bullet"/>
      <w:lvlText w:val=""/>
      <w:lvlJc w:val="left"/>
      <w:pPr>
        <w:ind w:left="6480" w:hanging="360"/>
      </w:pPr>
      <w:rPr>
        <w:rFonts w:ascii="Wingdings" w:hAnsi="Wingdings" w:hint="default"/>
      </w:rPr>
    </w:lvl>
  </w:abstractNum>
  <w:abstractNum w:abstractNumId="45" w15:restartNumberingAfterBreak="0">
    <w:nsid w:val="7178FEE1"/>
    <w:multiLevelType w:val="hybridMultilevel"/>
    <w:tmpl w:val="CDB65544"/>
    <w:lvl w:ilvl="0" w:tplc="75C46832">
      <w:start w:val="1"/>
      <w:numFmt w:val="bullet"/>
      <w:lvlText w:val=""/>
      <w:lvlJc w:val="left"/>
      <w:pPr>
        <w:ind w:left="720" w:hanging="360"/>
      </w:pPr>
      <w:rPr>
        <w:rFonts w:ascii="Symbol" w:hAnsi="Symbol" w:hint="default"/>
      </w:rPr>
    </w:lvl>
    <w:lvl w:ilvl="1" w:tplc="B50C1620">
      <w:start w:val="1"/>
      <w:numFmt w:val="bullet"/>
      <w:lvlText w:val="o"/>
      <w:lvlJc w:val="left"/>
      <w:pPr>
        <w:ind w:left="1440" w:hanging="360"/>
      </w:pPr>
      <w:rPr>
        <w:rFonts w:ascii="Courier New" w:hAnsi="Courier New" w:hint="default"/>
      </w:rPr>
    </w:lvl>
    <w:lvl w:ilvl="2" w:tplc="4A168EF2">
      <w:start w:val="1"/>
      <w:numFmt w:val="bullet"/>
      <w:lvlText w:val=""/>
      <w:lvlJc w:val="left"/>
      <w:pPr>
        <w:ind w:left="2160" w:hanging="360"/>
      </w:pPr>
      <w:rPr>
        <w:rFonts w:ascii="Wingdings" w:hAnsi="Wingdings" w:hint="default"/>
      </w:rPr>
    </w:lvl>
    <w:lvl w:ilvl="3" w:tplc="665AF75C">
      <w:start w:val="1"/>
      <w:numFmt w:val="bullet"/>
      <w:lvlText w:val=""/>
      <w:lvlJc w:val="left"/>
      <w:pPr>
        <w:ind w:left="2880" w:hanging="360"/>
      </w:pPr>
      <w:rPr>
        <w:rFonts w:ascii="Symbol" w:hAnsi="Symbol" w:hint="default"/>
      </w:rPr>
    </w:lvl>
    <w:lvl w:ilvl="4" w:tplc="39F6DD28">
      <w:start w:val="1"/>
      <w:numFmt w:val="bullet"/>
      <w:lvlText w:val="o"/>
      <w:lvlJc w:val="left"/>
      <w:pPr>
        <w:ind w:left="3600" w:hanging="360"/>
      </w:pPr>
      <w:rPr>
        <w:rFonts w:ascii="Courier New" w:hAnsi="Courier New" w:hint="default"/>
      </w:rPr>
    </w:lvl>
    <w:lvl w:ilvl="5" w:tplc="00FAE45A">
      <w:start w:val="1"/>
      <w:numFmt w:val="bullet"/>
      <w:lvlText w:val=""/>
      <w:lvlJc w:val="left"/>
      <w:pPr>
        <w:ind w:left="4320" w:hanging="360"/>
      </w:pPr>
      <w:rPr>
        <w:rFonts w:ascii="Wingdings" w:hAnsi="Wingdings" w:hint="default"/>
      </w:rPr>
    </w:lvl>
    <w:lvl w:ilvl="6" w:tplc="D7FA091E">
      <w:start w:val="1"/>
      <w:numFmt w:val="bullet"/>
      <w:lvlText w:val=""/>
      <w:lvlJc w:val="left"/>
      <w:pPr>
        <w:ind w:left="5040" w:hanging="360"/>
      </w:pPr>
      <w:rPr>
        <w:rFonts w:ascii="Symbol" w:hAnsi="Symbol" w:hint="default"/>
      </w:rPr>
    </w:lvl>
    <w:lvl w:ilvl="7" w:tplc="46A23478">
      <w:start w:val="1"/>
      <w:numFmt w:val="bullet"/>
      <w:lvlText w:val="o"/>
      <w:lvlJc w:val="left"/>
      <w:pPr>
        <w:ind w:left="5760" w:hanging="360"/>
      </w:pPr>
      <w:rPr>
        <w:rFonts w:ascii="Courier New" w:hAnsi="Courier New" w:hint="default"/>
      </w:rPr>
    </w:lvl>
    <w:lvl w:ilvl="8" w:tplc="492C76AC">
      <w:start w:val="1"/>
      <w:numFmt w:val="bullet"/>
      <w:lvlText w:val=""/>
      <w:lvlJc w:val="left"/>
      <w:pPr>
        <w:ind w:left="6480" w:hanging="360"/>
      </w:pPr>
      <w:rPr>
        <w:rFonts w:ascii="Wingdings" w:hAnsi="Wingdings" w:hint="default"/>
      </w:rPr>
    </w:lvl>
  </w:abstractNum>
  <w:abstractNum w:abstractNumId="46" w15:restartNumberingAfterBreak="0">
    <w:nsid w:val="736E0CBA"/>
    <w:multiLevelType w:val="hybridMultilevel"/>
    <w:tmpl w:val="FC26D682"/>
    <w:lvl w:ilvl="0" w:tplc="B7E2CC62">
      <w:start w:val="1"/>
      <w:numFmt w:val="decimal"/>
      <w:lvlText w:val="%1."/>
      <w:lvlJc w:val="left"/>
      <w:pPr>
        <w:ind w:left="720" w:hanging="360"/>
      </w:pPr>
      <w:rPr>
        <w:rFont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3F70397"/>
    <w:multiLevelType w:val="hybridMultilevel"/>
    <w:tmpl w:val="80D0543C"/>
    <w:lvl w:ilvl="0" w:tplc="09E03678">
      <w:start w:val="2"/>
      <w:numFmt w:val="decimal"/>
      <w:lvlText w:val="%1."/>
      <w:lvlJc w:val="left"/>
      <w:pPr>
        <w:ind w:left="720" w:hanging="360"/>
      </w:pPr>
    </w:lvl>
    <w:lvl w:ilvl="1" w:tplc="169A980C">
      <w:start w:val="1"/>
      <w:numFmt w:val="lowerLetter"/>
      <w:lvlText w:val="%2."/>
      <w:lvlJc w:val="left"/>
      <w:pPr>
        <w:ind w:left="1440" w:hanging="360"/>
      </w:pPr>
    </w:lvl>
    <w:lvl w:ilvl="2" w:tplc="B1BA9B46">
      <w:start w:val="1"/>
      <w:numFmt w:val="lowerRoman"/>
      <w:lvlText w:val="%3."/>
      <w:lvlJc w:val="right"/>
      <w:pPr>
        <w:ind w:left="2160" w:hanging="180"/>
      </w:pPr>
    </w:lvl>
    <w:lvl w:ilvl="3" w:tplc="491C3550">
      <w:start w:val="1"/>
      <w:numFmt w:val="decimal"/>
      <w:lvlText w:val="%4."/>
      <w:lvlJc w:val="left"/>
      <w:pPr>
        <w:ind w:left="2880" w:hanging="360"/>
      </w:pPr>
    </w:lvl>
    <w:lvl w:ilvl="4" w:tplc="ABD23D3C">
      <w:start w:val="1"/>
      <w:numFmt w:val="lowerLetter"/>
      <w:lvlText w:val="%5."/>
      <w:lvlJc w:val="left"/>
      <w:pPr>
        <w:ind w:left="3600" w:hanging="360"/>
      </w:pPr>
    </w:lvl>
    <w:lvl w:ilvl="5" w:tplc="BB58BFA4">
      <w:start w:val="1"/>
      <w:numFmt w:val="lowerRoman"/>
      <w:lvlText w:val="%6."/>
      <w:lvlJc w:val="right"/>
      <w:pPr>
        <w:ind w:left="4320" w:hanging="180"/>
      </w:pPr>
    </w:lvl>
    <w:lvl w:ilvl="6" w:tplc="A24A5A00">
      <w:start w:val="1"/>
      <w:numFmt w:val="decimal"/>
      <w:lvlText w:val="%7."/>
      <w:lvlJc w:val="left"/>
      <w:pPr>
        <w:ind w:left="5040" w:hanging="360"/>
      </w:pPr>
    </w:lvl>
    <w:lvl w:ilvl="7" w:tplc="317E2EB6">
      <w:start w:val="1"/>
      <w:numFmt w:val="lowerLetter"/>
      <w:lvlText w:val="%8."/>
      <w:lvlJc w:val="left"/>
      <w:pPr>
        <w:ind w:left="5760" w:hanging="360"/>
      </w:pPr>
    </w:lvl>
    <w:lvl w:ilvl="8" w:tplc="4B4AE584">
      <w:start w:val="1"/>
      <w:numFmt w:val="lowerRoman"/>
      <w:lvlText w:val="%9."/>
      <w:lvlJc w:val="right"/>
      <w:pPr>
        <w:ind w:left="6480" w:hanging="180"/>
      </w:pPr>
    </w:lvl>
  </w:abstractNum>
  <w:abstractNum w:abstractNumId="48" w15:restartNumberingAfterBreak="0">
    <w:nsid w:val="749C502E"/>
    <w:multiLevelType w:val="multilevel"/>
    <w:tmpl w:val="7E18BC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6302C96"/>
    <w:multiLevelType w:val="hybridMultilevel"/>
    <w:tmpl w:val="07E8C0BE"/>
    <w:lvl w:ilvl="0" w:tplc="A9885788">
      <w:start w:val="1"/>
      <w:numFmt w:val="decimal"/>
      <w:lvlText w:val="%1."/>
      <w:lvlJc w:val="left"/>
      <w:pPr>
        <w:ind w:left="720" w:hanging="360"/>
      </w:pPr>
      <w:rPr>
        <w:b w:val="0"/>
        <w:bCs w:val="0"/>
        <w:i w:val="0"/>
        <w:iCs w:val="0"/>
      </w:rPr>
    </w:lvl>
    <w:lvl w:ilvl="1" w:tplc="3BC2D126">
      <w:start w:val="1"/>
      <w:numFmt w:val="lowerLetter"/>
      <w:lvlText w:val="%2."/>
      <w:lvlJc w:val="left"/>
      <w:pPr>
        <w:ind w:left="1440" w:hanging="360"/>
      </w:pPr>
    </w:lvl>
    <w:lvl w:ilvl="2" w:tplc="1690D800">
      <w:start w:val="1"/>
      <w:numFmt w:val="lowerRoman"/>
      <w:lvlText w:val="%3."/>
      <w:lvlJc w:val="right"/>
      <w:pPr>
        <w:ind w:left="2160" w:hanging="180"/>
      </w:pPr>
    </w:lvl>
    <w:lvl w:ilvl="3" w:tplc="F1087BFE">
      <w:start w:val="1"/>
      <w:numFmt w:val="decimal"/>
      <w:lvlText w:val="%4."/>
      <w:lvlJc w:val="left"/>
      <w:pPr>
        <w:ind w:left="2880" w:hanging="360"/>
      </w:pPr>
    </w:lvl>
    <w:lvl w:ilvl="4" w:tplc="2522D042">
      <w:start w:val="1"/>
      <w:numFmt w:val="lowerLetter"/>
      <w:lvlText w:val="%5."/>
      <w:lvlJc w:val="left"/>
      <w:pPr>
        <w:ind w:left="3600" w:hanging="360"/>
      </w:pPr>
    </w:lvl>
    <w:lvl w:ilvl="5" w:tplc="08169100">
      <w:start w:val="1"/>
      <w:numFmt w:val="lowerRoman"/>
      <w:lvlText w:val="%6."/>
      <w:lvlJc w:val="right"/>
      <w:pPr>
        <w:ind w:left="4320" w:hanging="180"/>
      </w:pPr>
    </w:lvl>
    <w:lvl w:ilvl="6" w:tplc="100E4712">
      <w:start w:val="1"/>
      <w:numFmt w:val="decimal"/>
      <w:lvlText w:val="%7."/>
      <w:lvlJc w:val="left"/>
      <w:pPr>
        <w:ind w:left="5040" w:hanging="360"/>
      </w:pPr>
    </w:lvl>
    <w:lvl w:ilvl="7" w:tplc="F3F8FA66">
      <w:start w:val="1"/>
      <w:numFmt w:val="lowerLetter"/>
      <w:lvlText w:val="%8."/>
      <w:lvlJc w:val="left"/>
      <w:pPr>
        <w:ind w:left="5760" w:hanging="360"/>
      </w:pPr>
    </w:lvl>
    <w:lvl w:ilvl="8" w:tplc="A90C9A22">
      <w:start w:val="1"/>
      <w:numFmt w:val="lowerRoman"/>
      <w:lvlText w:val="%9."/>
      <w:lvlJc w:val="right"/>
      <w:pPr>
        <w:ind w:left="6480" w:hanging="180"/>
      </w:pPr>
    </w:lvl>
  </w:abstractNum>
  <w:abstractNum w:abstractNumId="50" w15:restartNumberingAfterBreak="0">
    <w:nsid w:val="769774ED"/>
    <w:multiLevelType w:val="hybridMultilevel"/>
    <w:tmpl w:val="876E0DAC"/>
    <w:lvl w:ilvl="0" w:tplc="F6AA60A6">
      <w:start w:val="1"/>
      <w:numFmt w:val="bullet"/>
      <w:lvlText w:val=""/>
      <w:lvlJc w:val="left"/>
      <w:pPr>
        <w:ind w:left="720" w:hanging="360"/>
      </w:pPr>
      <w:rPr>
        <w:rFonts w:ascii="Symbol" w:hAnsi="Symbol" w:hint="default"/>
      </w:rPr>
    </w:lvl>
    <w:lvl w:ilvl="1" w:tplc="233E6FCA">
      <w:start w:val="1"/>
      <w:numFmt w:val="bullet"/>
      <w:lvlText w:val="o"/>
      <w:lvlJc w:val="left"/>
      <w:pPr>
        <w:ind w:left="1440" w:hanging="360"/>
      </w:pPr>
      <w:rPr>
        <w:rFonts w:ascii="Courier New" w:hAnsi="Courier New" w:hint="default"/>
      </w:rPr>
    </w:lvl>
    <w:lvl w:ilvl="2" w:tplc="10A278A2">
      <w:start w:val="1"/>
      <w:numFmt w:val="bullet"/>
      <w:lvlText w:val=""/>
      <w:lvlJc w:val="left"/>
      <w:pPr>
        <w:ind w:left="2160" w:hanging="360"/>
      </w:pPr>
      <w:rPr>
        <w:rFonts w:ascii="Wingdings" w:hAnsi="Wingdings" w:hint="default"/>
      </w:rPr>
    </w:lvl>
    <w:lvl w:ilvl="3" w:tplc="7EA854E0">
      <w:start w:val="1"/>
      <w:numFmt w:val="bullet"/>
      <w:lvlText w:val=""/>
      <w:lvlJc w:val="left"/>
      <w:pPr>
        <w:ind w:left="2880" w:hanging="360"/>
      </w:pPr>
      <w:rPr>
        <w:rFonts w:ascii="Symbol" w:hAnsi="Symbol" w:hint="default"/>
      </w:rPr>
    </w:lvl>
    <w:lvl w:ilvl="4" w:tplc="6B180840">
      <w:start w:val="1"/>
      <w:numFmt w:val="bullet"/>
      <w:lvlText w:val="o"/>
      <w:lvlJc w:val="left"/>
      <w:pPr>
        <w:ind w:left="3600" w:hanging="360"/>
      </w:pPr>
      <w:rPr>
        <w:rFonts w:ascii="Courier New" w:hAnsi="Courier New" w:hint="default"/>
      </w:rPr>
    </w:lvl>
    <w:lvl w:ilvl="5" w:tplc="ED00DC44">
      <w:start w:val="1"/>
      <w:numFmt w:val="bullet"/>
      <w:lvlText w:val=""/>
      <w:lvlJc w:val="left"/>
      <w:pPr>
        <w:ind w:left="4320" w:hanging="360"/>
      </w:pPr>
      <w:rPr>
        <w:rFonts w:ascii="Wingdings" w:hAnsi="Wingdings" w:hint="default"/>
      </w:rPr>
    </w:lvl>
    <w:lvl w:ilvl="6" w:tplc="ACC2210E">
      <w:start w:val="1"/>
      <w:numFmt w:val="bullet"/>
      <w:lvlText w:val=""/>
      <w:lvlJc w:val="left"/>
      <w:pPr>
        <w:ind w:left="5040" w:hanging="360"/>
      </w:pPr>
      <w:rPr>
        <w:rFonts w:ascii="Symbol" w:hAnsi="Symbol" w:hint="default"/>
      </w:rPr>
    </w:lvl>
    <w:lvl w:ilvl="7" w:tplc="92F8D6AA">
      <w:start w:val="1"/>
      <w:numFmt w:val="bullet"/>
      <w:lvlText w:val="o"/>
      <w:lvlJc w:val="left"/>
      <w:pPr>
        <w:ind w:left="5760" w:hanging="360"/>
      </w:pPr>
      <w:rPr>
        <w:rFonts w:ascii="Courier New" w:hAnsi="Courier New" w:hint="default"/>
      </w:rPr>
    </w:lvl>
    <w:lvl w:ilvl="8" w:tplc="D01099FA">
      <w:start w:val="1"/>
      <w:numFmt w:val="bullet"/>
      <w:lvlText w:val=""/>
      <w:lvlJc w:val="left"/>
      <w:pPr>
        <w:ind w:left="6480" w:hanging="360"/>
      </w:pPr>
      <w:rPr>
        <w:rFonts w:ascii="Wingdings" w:hAnsi="Wingdings" w:hint="default"/>
      </w:rPr>
    </w:lvl>
  </w:abstractNum>
  <w:abstractNum w:abstractNumId="51" w15:restartNumberingAfterBreak="0">
    <w:nsid w:val="778E4AAA"/>
    <w:multiLevelType w:val="multilevel"/>
    <w:tmpl w:val="4C14F7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834193B"/>
    <w:multiLevelType w:val="hybridMultilevel"/>
    <w:tmpl w:val="06509F06"/>
    <w:lvl w:ilvl="0" w:tplc="347AB9E8">
      <w:start w:val="2"/>
      <w:numFmt w:val="decimal"/>
      <w:lvlText w:val="%1."/>
      <w:lvlJc w:val="left"/>
      <w:pPr>
        <w:ind w:left="720" w:hanging="360"/>
      </w:pPr>
    </w:lvl>
    <w:lvl w:ilvl="1" w:tplc="695C66BA">
      <w:start w:val="1"/>
      <w:numFmt w:val="lowerLetter"/>
      <w:lvlText w:val="%2."/>
      <w:lvlJc w:val="left"/>
      <w:pPr>
        <w:ind w:left="1440" w:hanging="360"/>
      </w:pPr>
    </w:lvl>
    <w:lvl w:ilvl="2" w:tplc="8E18BBDA">
      <w:start w:val="1"/>
      <w:numFmt w:val="lowerRoman"/>
      <w:lvlText w:val="%3."/>
      <w:lvlJc w:val="right"/>
      <w:pPr>
        <w:ind w:left="2160" w:hanging="180"/>
      </w:pPr>
    </w:lvl>
    <w:lvl w:ilvl="3" w:tplc="0B82D250">
      <w:start w:val="1"/>
      <w:numFmt w:val="decimal"/>
      <w:lvlText w:val="%4."/>
      <w:lvlJc w:val="left"/>
      <w:pPr>
        <w:ind w:left="2880" w:hanging="360"/>
      </w:pPr>
    </w:lvl>
    <w:lvl w:ilvl="4" w:tplc="C292020E">
      <w:start w:val="1"/>
      <w:numFmt w:val="lowerLetter"/>
      <w:lvlText w:val="%5."/>
      <w:lvlJc w:val="left"/>
      <w:pPr>
        <w:ind w:left="3600" w:hanging="360"/>
      </w:pPr>
    </w:lvl>
    <w:lvl w:ilvl="5" w:tplc="2C20122E">
      <w:start w:val="1"/>
      <w:numFmt w:val="lowerRoman"/>
      <w:lvlText w:val="%6."/>
      <w:lvlJc w:val="right"/>
      <w:pPr>
        <w:ind w:left="4320" w:hanging="180"/>
      </w:pPr>
    </w:lvl>
    <w:lvl w:ilvl="6" w:tplc="C1B4B436">
      <w:start w:val="1"/>
      <w:numFmt w:val="decimal"/>
      <w:lvlText w:val="%7."/>
      <w:lvlJc w:val="left"/>
      <w:pPr>
        <w:ind w:left="5040" w:hanging="360"/>
      </w:pPr>
    </w:lvl>
    <w:lvl w:ilvl="7" w:tplc="23C0DCC4">
      <w:start w:val="1"/>
      <w:numFmt w:val="lowerLetter"/>
      <w:lvlText w:val="%8."/>
      <w:lvlJc w:val="left"/>
      <w:pPr>
        <w:ind w:left="5760" w:hanging="360"/>
      </w:pPr>
    </w:lvl>
    <w:lvl w:ilvl="8" w:tplc="0136D2A8">
      <w:start w:val="1"/>
      <w:numFmt w:val="lowerRoman"/>
      <w:lvlText w:val="%9."/>
      <w:lvlJc w:val="right"/>
      <w:pPr>
        <w:ind w:left="6480" w:hanging="180"/>
      </w:pPr>
    </w:lvl>
  </w:abstractNum>
  <w:abstractNum w:abstractNumId="53" w15:restartNumberingAfterBreak="0">
    <w:nsid w:val="7C10B81E"/>
    <w:multiLevelType w:val="hybridMultilevel"/>
    <w:tmpl w:val="2B64EE14"/>
    <w:lvl w:ilvl="0" w:tplc="3A0EB1FA">
      <w:start w:val="1"/>
      <w:numFmt w:val="bullet"/>
      <w:lvlText w:val=""/>
      <w:lvlJc w:val="left"/>
      <w:pPr>
        <w:ind w:left="720" w:hanging="360"/>
      </w:pPr>
      <w:rPr>
        <w:rFonts w:ascii="Symbol" w:hAnsi="Symbol" w:hint="default"/>
      </w:rPr>
    </w:lvl>
    <w:lvl w:ilvl="1" w:tplc="574EA760">
      <w:start w:val="1"/>
      <w:numFmt w:val="bullet"/>
      <w:lvlText w:val="o"/>
      <w:lvlJc w:val="left"/>
      <w:pPr>
        <w:ind w:left="1440" w:hanging="360"/>
      </w:pPr>
      <w:rPr>
        <w:rFonts w:ascii="Courier New" w:hAnsi="Courier New" w:hint="default"/>
      </w:rPr>
    </w:lvl>
    <w:lvl w:ilvl="2" w:tplc="957ACD28">
      <w:start w:val="1"/>
      <w:numFmt w:val="bullet"/>
      <w:lvlText w:val=""/>
      <w:lvlJc w:val="left"/>
      <w:pPr>
        <w:ind w:left="2160" w:hanging="360"/>
      </w:pPr>
      <w:rPr>
        <w:rFonts w:ascii="Wingdings" w:hAnsi="Wingdings" w:hint="default"/>
      </w:rPr>
    </w:lvl>
    <w:lvl w:ilvl="3" w:tplc="F0D234AE">
      <w:start w:val="1"/>
      <w:numFmt w:val="bullet"/>
      <w:lvlText w:val=""/>
      <w:lvlJc w:val="left"/>
      <w:pPr>
        <w:ind w:left="2880" w:hanging="360"/>
      </w:pPr>
      <w:rPr>
        <w:rFonts w:ascii="Symbol" w:hAnsi="Symbol" w:hint="default"/>
      </w:rPr>
    </w:lvl>
    <w:lvl w:ilvl="4" w:tplc="65DAB694">
      <w:start w:val="1"/>
      <w:numFmt w:val="bullet"/>
      <w:lvlText w:val="o"/>
      <w:lvlJc w:val="left"/>
      <w:pPr>
        <w:ind w:left="3600" w:hanging="360"/>
      </w:pPr>
      <w:rPr>
        <w:rFonts w:ascii="Courier New" w:hAnsi="Courier New" w:hint="default"/>
      </w:rPr>
    </w:lvl>
    <w:lvl w:ilvl="5" w:tplc="D00022C4">
      <w:start w:val="1"/>
      <w:numFmt w:val="bullet"/>
      <w:lvlText w:val=""/>
      <w:lvlJc w:val="left"/>
      <w:pPr>
        <w:ind w:left="4320" w:hanging="360"/>
      </w:pPr>
      <w:rPr>
        <w:rFonts w:ascii="Wingdings" w:hAnsi="Wingdings" w:hint="default"/>
      </w:rPr>
    </w:lvl>
    <w:lvl w:ilvl="6" w:tplc="3072F46E">
      <w:start w:val="1"/>
      <w:numFmt w:val="bullet"/>
      <w:lvlText w:val=""/>
      <w:lvlJc w:val="left"/>
      <w:pPr>
        <w:ind w:left="5040" w:hanging="360"/>
      </w:pPr>
      <w:rPr>
        <w:rFonts w:ascii="Symbol" w:hAnsi="Symbol" w:hint="default"/>
      </w:rPr>
    </w:lvl>
    <w:lvl w:ilvl="7" w:tplc="DB0CE768">
      <w:start w:val="1"/>
      <w:numFmt w:val="bullet"/>
      <w:lvlText w:val="o"/>
      <w:lvlJc w:val="left"/>
      <w:pPr>
        <w:ind w:left="5760" w:hanging="360"/>
      </w:pPr>
      <w:rPr>
        <w:rFonts w:ascii="Courier New" w:hAnsi="Courier New" w:hint="default"/>
      </w:rPr>
    </w:lvl>
    <w:lvl w:ilvl="8" w:tplc="19A66266">
      <w:start w:val="1"/>
      <w:numFmt w:val="bullet"/>
      <w:lvlText w:val=""/>
      <w:lvlJc w:val="left"/>
      <w:pPr>
        <w:ind w:left="6480" w:hanging="360"/>
      </w:pPr>
      <w:rPr>
        <w:rFonts w:ascii="Wingdings" w:hAnsi="Wingdings" w:hint="default"/>
      </w:rPr>
    </w:lvl>
  </w:abstractNum>
  <w:abstractNum w:abstractNumId="54" w15:restartNumberingAfterBreak="0">
    <w:nsid w:val="7EB55DA8"/>
    <w:multiLevelType w:val="hybridMultilevel"/>
    <w:tmpl w:val="25885C02"/>
    <w:lvl w:ilvl="0" w:tplc="177AED66">
      <w:start w:val="4"/>
      <w:numFmt w:val="decimal"/>
      <w:lvlText w:val="%1."/>
      <w:lvlJc w:val="left"/>
      <w:pPr>
        <w:ind w:left="720" w:hanging="360"/>
      </w:pPr>
    </w:lvl>
    <w:lvl w:ilvl="1" w:tplc="063A3CD0">
      <w:start w:val="1"/>
      <w:numFmt w:val="lowerLetter"/>
      <w:lvlText w:val="%2."/>
      <w:lvlJc w:val="left"/>
      <w:pPr>
        <w:ind w:left="1440" w:hanging="360"/>
      </w:pPr>
    </w:lvl>
    <w:lvl w:ilvl="2" w:tplc="57B63B06">
      <w:start w:val="1"/>
      <w:numFmt w:val="lowerRoman"/>
      <w:lvlText w:val="%3."/>
      <w:lvlJc w:val="right"/>
      <w:pPr>
        <w:ind w:left="2160" w:hanging="180"/>
      </w:pPr>
    </w:lvl>
    <w:lvl w:ilvl="3" w:tplc="C22A495A">
      <w:start w:val="1"/>
      <w:numFmt w:val="decimal"/>
      <w:lvlText w:val="%4."/>
      <w:lvlJc w:val="left"/>
      <w:pPr>
        <w:ind w:left="2880" w:hanging="360"/>
      </w:pPr>
    </w:lvl>
    <w:lvl w:ilvl="4" w:tplc="70A87A80">
      <w:start w:val="1"/>
      <w:numFmt w:val="lowerLetter"/>
      <w:lvlText w:val="%5."/>
      <w:lvlJc w:val="left"/>
      <w:pPr>
        <w:ind w:left="3600" w:hanging="360"/>
      </w:pPr>
    </w:lvl>
    <w:lvl w:ilvl="5" w:tplc="16028FFC">
      <w:start w:val="1"/>
      <w:numFmt w:val="lowerRoman"/>
      <w:lvlText w:val="%6."/>
      <w:lvlJc w:val="right"/>
      <w:pPr>
        <w:ind w:left="4320" w:hanging="180"/>
      </w:pPr>
    </w:lvl>
    <w:lvl w:ilvl="6" w:tplc="3300F4AA">
      <w:start w:val="1"/>
      <w:numFmt w:val="decimal"/>
      <w:lvlText w:val="%7."/>
      <w:lvlJc w:val="left"/>
      <w:pPr>
        <w:ind w:left="5040" w:hanging="360"/>
      </w:pPr>
    </w:lvl>
    <w:lvl w:ilvl="7" w:tplc="A27E605C">
      <w:start w:val="1"/>
      <w:numFmt w:val="lowerLetter"/>
      <w:lvlText w:val="%8."/>
      <w:lvlJc w:val="left"/>
      <w:pPr>
        <w:ind w:left="5760" w:hanging="360"/>
      </w:pPr>
    </w:lvl>
    <w:lvl w:ilvl="8" w:tplc="2B14F216">
      <w:start w:val="1"/>
      <w:numFmt w:val="lowerRoman"/>
      <w:lvlText w:val="%9."/>
      <w:lvlJc w:val="right"/>
      <w:pPr>
        <w:ind w:left="6480" w:hanging="180"/>
      </w:pPr>
    </w:lvl>
  </w:abstractNum>
  <w:num w:numId="1" w16cid:durableId="38601060">
    <w:abstractNumId w:val="41"/>
  </w:num>
  <w:num w:numId="2" w16cid:durableId="1876307601">
    <w:abstractNumId w:val="22"/>
  </w:num>
  <w:num w:numId="3" w16cid:durableId="115679619">
    <w:abstractNumId w:val="13"/>
  </w:num>
  <w:num w:numId="4" w16cid:durableId="2078940720">
    <w:abstractNumId w:val="44"/>
  </w:num>
  <w:num w:numId="5" w16cid:durableId="2117166185">
    <w:abstractNumId w:val="4"/>
  </w:num>
  <w:num w:numId="6" w16cid:durableId="1618826845">
    <w:abstractNumId w:val="21"/>
  </w:num>
  <w:num w:numId="7" w16cid:durableId="77673217">
    <w:abstractNumId w:val="43"/>
  </w:num>
  <w:num w:numId="8" w16cid:durableId="1825778972">
    <w:abstractNumId w:val="53"/>
  </w:num>
  <w:num w:numId="9" w16cid:durableId="28923653">
    <w:abstractNumId w:val="36"/>
  </w:num>
  <w:num w:numId="10" w16cid:durableId="957296794">
    <w:abstractNumId w:val="45"/>
  </w:num>
  <w:num w:numId="11" w16cid:durableId="403141241">
    <w:abstractNumId w:val="19"/>
  </w:num>
  <w:num w:numId="12" w16cid:durableId="776100575">
    <w:abstractNumId w:val="25"/>
  </w:num>
  <w:num w:numId="13" w16cid:durableId="1791245218">
    <w:abstractNumId w:val="23"/>
  </w:num>
  <w:num w:numId="14" w16cid:durableId="1475178664">
    <w:abstractNumId w:val="28"/>
  </w:num>
  <w:num w:numId="15" w16cid:durableId="1807821700">
    <w:abstractNumId w:val="1"/>
  </w:num>
  <w:num w:numId="16" w16cid:durableId="1406222072">
    <w:abstractNumId w:val="50"/>
  </w:num>
  <w:num w:numId="17" w16cid:durableId="1837381846">
    <w:abstractNumId w:val="2"/>
  </w:num>
  <w:num w:numId="18" w16cid:durableId="32267160">
    <w:abstractNumId w:val="17"/>
  </w:num>
  <w:num w:numId="19" w16cid:durableId="1080902713">
    <w:abstractNumId w:val="5"/>
  </w:num>
  <w:num w:numId="20" w16cid:durableId="1227178389">
    <w:abstractNumId w:val="35"/>
  </w:num>
  <w:num w:numId="21" w16cid:durableId="803230459">
    <w:abstractNumId w:val="0"/>
  </w:num>
  <w:num w:numId="22" w16cid:durableId="278951148">
    <w:abstractNumId w:val="16"/>
  </w:num>
  <w:num w:numId="23" w16cid:durableId="153185760">
    <w:abstractNumId w:val="33"/>
  </w:num>
  <w:num w:numId="24" w16cid:durableId="342367140">
    <w:abstractNumId w:val="8"/>
  </w:num>
  <w:num w:numId="25" w16cid:durableId="483547416">
    <w:abstractNumId w:val="54"/>
  </w:num>
  <w:num w:numId="26" w16cid:durableId="271593554">
    <w:abstractNumId w:val="24"/>
  </w:num>
  <w:num w:numId="27" w16cid:durableId="514854612">
    <w:abstractNumId w:val="52"/>
  </w:num>
  <w:num w:numId="28" w16cid:durableId="71389623">
    <w:abstractNumId w:val="11"/>
  </w:num>
  <w:num w:numId="29" w16cid:durableId="950938236">
    <w:abstractNumId w:val="14"/>
  </w:num>
  <w:num w:numId="30" w16cid:durableId="2064327433">
    <w:abstractNumId w:val="39"/>
  </w:num>
  <w:num w:numId="31" w16cid:durableId="213348876">
    <w:abstractNumId w:val="27"/>
  </w:num>
  <w:num w:numId="32" w16cid:durableId="1023942969">
    <w:abstractNumId w:val="6"/>
  </w:num>
  <w:num w:numId="33" w16cid:durableId="1702050945">
    <w:abstractNumId w:val="47"/>
  </w:num>
  <w:num w:numId="34" w16cid:durableId="228467244">
    <w:abstractNumId w:val="49"/>
  </w:num>
  <w:num w:numId="35" w16cid:durableId="1970090939">
    <w:abstractNumId w:val="40"/>
  </w:num>
  <w:num w:numId="36" w16cid:durableId="1130368699">
    <w:abstractNumId w:val="30"/>
  </w:num>
  <w:num w:numId="37" w16cid:durableId="2036493079">
    <w:abstractNumId w:val="10"/>
  </w:num>
  <w:num w:numId="38" w16cid:durableId="236861951">
    <w:abstractNumId w:val="15"/>
  </w:num>
  <w:num w:numId="39" w16cid:durableId="1417626026">
    <w:abstractNumId w:val="20"/>
  </w:num>
  <w:num w:numId="40" w16cid:durableId="957838753">
    <w:abstractNumId w:val="26"/>
  </w:num>
  <w:num w:numId="41" w16cid:durableId="344014592">
    <w:abstractNumId w:val="31"/>
  </w:num>
  <w:num w:numId="42" w16cid:durableId="671031205">
    <w:abstractNumId w:val="3"/>
  </w:num>
  <w:num w:numId="43" w16cid:durableId="1584295483">
    <w:abstractNumId w:val="46"/>
  </w:num>
  <w:num w:numId="44" w16cid:durableId="289289535">
    <w:abstractNumId w:val="34"/>
  </w:num>
  <w:num w:numId="45" w16cid:durableId="458451109">
    <w:abstractNumId w:val="29"/>
  </w:num>
  <w:num w:numId="46" w16cid:durableId="1918131518">
    <w:abstractNumId w:val="38"/>
  </w:num>
  <w:num w:numId="47" w16cid:durableId="1806387759">
    <w:abstractNumId w:val="7"/>
  </w:num>
  <w:num w:numId="48" w16cid:durableId="566846164">
    <w:abstractNumId w:val="12"/>
  </w:num>
  <w:num w:numId="49" w16cid:durableId="764424566">
    <w:abstractNumId w:val="42"/>
  </w:num>
  <w:num w:numId="50" w16cid:durableId="685402728">
    <w:abstractNumId w:val="48"/>
  </w:num>
  <w:num w:numId="51" w16cid:durableId="1851137763">
    <w:abstractNumId w:val="18"/>
  </w:num>
  <w:num w:numId="52" w16cid:durableId="484978463">
    <w:abstractNumId w:val="32"/>
  </w:num>
  <w:num w:numId="53" w16cid:durableId="50033448">
    <w:abstractNumId w:val="37"/>
  </w:num>
  <w:num w:numId="54" w16cid:durableId="438526305">
    <w:abstractNumId w:val="51"/>
  </w:num>
  <w:num w:numId="55" w16cid:durableId="73819538">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AD1"/>
    <w:rsid w:val="00003A9F"/>
    <w:rsid w:val="0000597A"/>
    <w:rsid w:val="000309C6"/>
    <w:rsid w:val="00032111"/>
    <w:rsid w:val="00036646"/>
    <w:rsid w:val="00041C59"/>
    <w:rsid w:val="00045410"/>
    <w:rsid w:val="000478EB"/>
    <w:rsid w:val="00052ED8"/>
    <w:rsid w:val="00056648"/>
    <w:rsid w:val="00057D75"/>
    <w:rsid w:val="00073847"/>
    <w:rsid w:val="00075AD1"/>
    <w:rsid w:val="00075F79"/>
    <w:rsid w:val="0009608F"/>
    <w:rsid w:val="00096D40"/>
    <w:rsid w:val="00097A66"/>
    <w:rsid w:val="000A0A32"/>
    <w:rsid w:val="000A1F09"/>
    <w:rsid w:val="000A4356"/>
    <w:rsid w:val="000C032E"/>
    <w:rsid w:val="000C6FD7"/>
    <w:rsid w:val="000C7627"/>
    <w:rsid w:val="000D06F2"/>
    <w:rsid w:val="000D4150"/>
    <w:rsid w:val="000D7744"/>
    <w:rsid w:val="000E5E21"/>
    <w:rsid w:val="000E6FC6"/>
    <w:rsid w:val="00100B79"/>
    <w:rsid w:val="001020B5"/>
    <w:rsid w:val="00102EC3"/>
    <w:rsid w:val="001056D6"/>
    <w:rsid w:val="00105D8C"/>
    <w:rsid w:val="00114408"/>
    <w:rsid w:val="00122464"/>
    <w:rsid w:val="001316E0"/>
    <w:rsid w:val="00136537"/>
    <w:rsid w:val="001467E2"/>
    <w:rsid w:val="00146CD8"/>
    <w:rsid w:val="00164ED5"/>
    <w:rsid w:val="00166B5E"/>
    <w:rsid w:val="00166BD2"/>
    <w:rsid w:val="00171929"/>
    <w:rsid w:val="0017396B"/>
    <w:rsid w:val="001746EC"/>
    <w:rsid w:val="00174E42"/>
    <w:rsid w:val="00180DBB"/>
    <w:rsid w:val="00181C32"/>
    <w:rsid w:val="00184232"/>
    <w:rsid w:val="00191023"/>
    <w:rsid w:val="00192C84"/>
    <w:rsid w:val="00194F27"/>
    <w:rsid w:val="001A5EC0"/>
    <w:rsid w:val="001B232D"/>
    <w:rsid w:val="001B63F3"/>
    <w:rsid w:val="001D1526"/>
    <w:rsid w:val="001D3E13"/>
    <w:rsid w:val="001E1D09"/>
    <w:rsid w:val="002029C1"/>
    <w:rsid w:val="002035A5"/>
    <w:rsid w:val="00206C5E"/>
    <w:rsid w:val="00212A33"/>
    <w:rsid w:val="00212E08"/>
    <w:rsid w:val="00213E6E"/>
    <w:rsid w:val="00220BAA"/>
    <w:rsid w:val="00222239"/>
    <w:rsid w:val="002328F2"/>
    <w:rsid w:val="00233347"/>
    <w:rsid w:val="00233F21"/>
    <w:rsid w:val="002359E5"/>
    <w:rsid w:val="002374D7"/>
    <w:rsid w:val="002412E4"/>
    <w:rsid w:val="0024288D"/>
    <w:rsid w:val="002428AB"/>
    <w:rsid w:val="00260115"/>
    <w:rsid w:val="00260799"/>
    <w:rsid w:val="00260912"/>
    <w:rsid w:val="0026236D"/>
    <w:rsid w:val="00271163"/>
    <w:rsid w:val="00273CCF"/>
    <w:rsid w:val="002742F8"/>
    <w:rsid w:val="00283ACA"/>
    <w:rsid w:val="00290918"/>
    <w:rsid w:val="00294DA1"/>
    <w:rsid w:val="0029629A"/>
    <w:rsid w:val="00296E2D"/>
    <w:rsid w:val="002978DC"/>
    <w:rsid w:val="002A3E38"/>
    <w:rsid w:val="002B08D5"/>
    <w:rsid w:val="002C32C6"/>
    <w:rsid w:val="002C481E"/>
    <w:rsid w:val="002C5895"/>
    <w:rsid w:val="002D0DDE"/>
    <w:rsid w:val="002D4D90"/>
    <w:rsid w:val="002E1DFF"/>
    <w:rsid w:val="002E4D3E"/>
    <w:rsid w:val="002E5429"/>
    <w:rsid w:val="002F10CE"/>
    <w:rsid w:val="002F313D"/>
    <w:rsid w:val="00305900"/>
    <w:rsid w:val="00305CDF"/>
    <w:rsid w:val="003128D4"/>
    <w:rsid w:val="00315B70"/>
    <w:rsid w:val="00320D98"/>
    <w:rsid w:val="00322D0B"/>
    <w:rsid w:val="003403F7"/>
    <w:rsid w:val="00343462"/>
    <w:rsid w:val="003529EB"/>
    <w:rsid w:val="00363860"/>
    <w:rsid w:val="00372510"/>
    <w:rsid w:val="00377D63"/>
    <w:rsid w:val="003812E5"/>
    <w:rsid w:val="00381EF9"/>
    <w:rsid w:val="00391403"/>
    <w:rsid w:val="00393054"/>
    <w:rsid w:val="003A2833"/>
    <w:rsid w:val="003A2F91"/>
    <w:rsid w:val="003A4E26"/>
    <w:rsid w:val="003A67FB"/>
    <w:rsid w:val="003A6CD1"/>
    <w:rsid w:val="003B2354"/>
    <w:rsid w:val="003B6BA9"/>
    <w:rsid w:val="003B7784"/>
    <w:rsid w:val="003E3943"/>
    <w:rsid w:val="003F05A7"/>
    <w:rsid w:val="00402B41"/>
    <w:rsid w:val="0040418E"/>
    <w:rsid w:val="00410C5A"/>
    <w:rsid w:val="00411795"/>
    <w:rsid w:val="00417174"/>
    <w:rsid w:val="00423C6E"/>
    <w:rsid w:val="00424B16"/>
    <w:rsid w:val="00425D37"/>
    <w:rsid w:val="0042687D"/>
    <w:rsid w:val="00431BB4"/>
    <w:rsid w:val="00441CFA"/>
    <w:rsid w:val="00446A72"/>
    <w:rsid w:val="004541A5"/>
    <w:rsid w:val="004641BC"/>
    <w:rsid w:val="00464407"/>
    <w:rsid w:val="00465A16"/>
    <w:rsid w:val="00466B84"/>
    <w:rsid w:val="004716E7"/>
    <w:rsid w:val="00482C61"/>
    <w:rsid w:val="00494BF4"/>
    <w:rsid w:val="004B0C32"/>
    <w:rsid w:val="004B135C"/>
    <w:rsid w:val="004B35E2"/>
    <w:rsid w:val="004B5FE9"/>
    <w:rsid w:val="004C62F4"/>
    <w:rsid w:val="004C6BBE"/>
    <w:rsid w:val="004D1721"/>
    <w:rsid w:val="004D1EC0"/>
    <w:rsid w:val="004E0A8E"/>
    <w:rsid w:val="004F55E6"/>
    <w:rsid w:val="00502449"/>
    <w:rsid w:val="00502939"/>
    <w:rsid w:val="0052560E"/>
    <w:rsid w:val="00525B03"/>
    <w:rsid w:val="00534D84"/>
    <w:rsid w:val="00535C56"/>
    <w:rsid w:val="00554538"/>
    <w:rsid w:val="00561901"/>
    <w:rsid w:val="005701D8"/>
    <w:rsid w:val="00573A45"/>
    <w:rsid w:val="00574360"/>
    <w:rsid w:val="00575503"/>
    <w:rsid w:val="005816EA"/>
    <w:rsid w:val="00582A3A"/>
    <w:rsid w:val="00592F36"/>
    <w:rsid w:val="00597F67"/>
    <w:rsid w:val="005C1D6F"/>
    <w:rsid w:val="005C37D4"/>
    <w:rsid w:val="005C5A1C"/>
    <w:rsid w:val="005F5AEB"/>
    <w:rsid w:val="005F7C7D"/>
    <w:rsid w:val="00601312"/>
    <w:rsid w:val="00601F6E"/>
    <w:rsid w:val="00603529"/>
    <w:rsid w:val="006131CF"/>
    <w:rsid w:val="00616902"/>
    <w:rsid w:val="00625259"/>
    <w:rsid w:val="0062545A"/>
    <w:rsid w:val="00626861"/>
    <w:rsid w:val="00626E4F"/>
    <w:rsid w:val="00635276"/>
    <w:rsid w:val="006372F8"/>
    <w:rsid w:val="00637C74"/>
    <w:rsid w:val="0064784C"/>
    <w:rsid w:val="006534C1"/>
    <w:rsid w:val="00655903"/>
    <w:rsid w:val="00656009"/>
    <w:rsid w:val="006634CC"/>
    <w:rsid w:val="00665B97"/>
    <w:rsid w:val="00667176"/>
    <w:rsid w:val="00673308"/>
    <w:rsid w:val="00674B21"/>
    <w:rsid w:val="0068015D"/>
    <w:rsid w:val="00685517"/>
    <w:rsid w:val="00692330"/>
    <w:rsid w:val="006929DA"/>
    <w:rsid w:val="00694417"/>
    <w:rsid w:val="00696A5B"/>
    <w:rsid w:val="006B363E"/>
    <w:rsid w:val="006B3DC3"/>
    <w:rsid w:val="006B6CCC"/>
    <w:rsid w:val="006C52C1"/>
    <w:rsid w:val="006D6147"/>
    <w:rsid w:val="006D65B1"/>
    <w:rsid w:val="006E0C67"/>
    <w:rsid w:val="006E5900"/>
    <w:rsid w:val="006F2685"/>
    <w:rsid w:val="006F5FF1"/>
    <w:rsid w:val="00703930"/>
    <w:rsid w:val="00703D00"/>
    <w:rsid w:val="007117A1"/>
    <w:rsid w:val="00721101"/>
    <w:rsid w:val="007241F0"/>
    <w:rsid w:val="00724E14"/>
    <w:rsid w:val="00735118"/>
    <w:rsid w:val="00746D69"/>
    <w:rsid w:val="00747DC9"/>
    <w:rsid w:val="00761195"/>
    <w:rsid w:val="007678C8"/>
    <w:rsid w:val="0077392A"/>
    <w:rsid w:val="00774D92"/>
    <w:rsid w:val="00777596"/>
    <w:rsid w:val="00790AC8"/>
    <w:rsid w:val="00793B7F"/>
    <w:rsid w:val="00795733"/>
    <w:rsid w:val="00796156"/>
    <w:rsid w:val="007B0179"/>
    <w:rsid w:val="007B2F44"/>
    <w:rsid w:val="007B5C73"/>
    <w:rsid w:val="007B651D"/>
    <w:rsid w:val="007C4B56"/>
    <w:rsid w:val="007C74FB"/>
    <w:rsid w:val="007D4FEA"/>
    <w:rsid w:val="007D593D"/>
    <w:rsid w:val="007E5579"/>
    <w:rsid w:val="008013A2"/>
    <w:rsid w:val="00801A70"/>
    <w:rsid w:val="0080216F"/>
    <w:rsid w:val="00805807"/>
    <w:rsid w:val="008075B6"/>
    <w:rsid w:val="00816C29"/>
    <w:rsid w:val="00822BA7"/>
    <w:rsid w:val="00824AF7"/>
    <w:rsid w:val="00825717"/>
    <w:rsid w:val="00827BCD"/>
    <w:rsid w:val="00831B26"/>
    <w:rsid w:val="00840CC2"/>
    <w:rsid w:val="00843417"/>
    <w:rsid w:val="00846380"/>
    <w:rsid w:val="00847CAC"/>
    <w:rsid w:val="00850C7F"/>
    <w:rsid w:val="00861360"/>
    <w:rsid w:val="00864D8C"/>
    <w:rsid w:val="008662E5"/>
    <w:rsid w:val="00867CA8"/>
    <w:rsid w:val="00876A2B"/>
    <w:rsid w:val="00876F4A"/>
    <w:rsid w:val="00883B48"/>
    <w:rsid w:val="008905E2"/>
    <w:rsid w:val="008A0CB0"/>
    <w:rsid w:val="008A3412"/>
    <w:rsid w:val="008A6FC8"/>
    <w:rsid w:val="008B0243"/>
    <w:rsid w:val="008B228E"/>
    <w:rsid w:val="008B560B"/>
    <w:rsid w:val="008C2238"/>
    <w:rsid w:val="008C2FFB"/>
    <w:rsid w:val="008D7520"/>
    <w:rsid w:val="00903A15"/>
    <w:rsid w:val="00904540"/>
    <w:rsid w:val="009156FF"/>
    <w:rsid w:val="00921FEB"/>
    <w:rsid w:val="00932730"/>
    <w:rsid w:val="00933256"/>
    <w:rsid w:val="009505FD"/>
    <w:rsid w:val="009574FA"/>
    <w:rsid w:val="009578B5"/>
    <w:rsid w:val="00957F6A"/>
    <w:rsid w:val="00975A03"/>
    <w:rsid w:val="00982607"/>
    <w:rsid w:val="00985D5B"/>
    <w:rsid w:val="00987040"/>
    <w:rsid w:val="00995043"/>
    <w:rsid w:val="00995A7A"/>
    <w:rsid w:val="009A4E11"/>
    <w:rsid w:val="009A60BE"/>
    <w:rsid w:val="009A7160"/>
    <w:rsid w:val="009A7443"/>
    <w:rsid w:val="009B0FA2"/>
    <w:rsid w:val="009B7EDD"/>
    <w:rsid w:val="009C3A29"/>
    <w:rsid w:val="009C59E8"/>
    <w:rsid w:val="009D23B8"/>
    <w:rsid w:val="009D298F"/>
    <w:rsid w:val="009D2ED3"/>
    <w:rsid w:val="009D4CF8"/>
    <w:rsid w:val="009D510E"/>
    <w:rsid w:val="009E06E9"/>
    <w:rsid w:val="009E0B0D"/>
    <w:rsid w:val="009E1D90"/>
    <w:rsid w:val="009E45EB"/>
    <w:rsid w:val="009F04BF"/>
    <w:rsid w:val="009F1C48"/>
    <w:rsid w:val="00A00256"/>
    <w:rsid w:val="00A16319"/>
    <w:rsid w:val="00A240FB"/>
    <w:rsid w:val="00A25463"/>
    <w:rsid w:val="00A259AD"/>
    <w:rsid w:val="00A27E7B"/>
    <w:rsid w:val="00A32C8E"/>
    <w:rsid w:val="00A35F9F"/>
    <w:rsid w:val="00A61648"/>
    <w:rsid w:val="00A71A31"/>
    <w:rsid w:val="00A76124"/>
    <w:rsid w:val="00A76C05"/>
    <w:rsid w:val="00A774D2"/>
    <w:rsid w:val="00AB25AA"/>
    <w:rsid w:val="00AB3690"/>
    <w:rsid w:val="00AD600E"/>
    <w:rsid w:val="00AE0292"/>
    <w:rsid w:val="00AE07EE"/>
    <w:rsid w:val="00AF0B1A"/>
    <w:rsid w:val="00B0134D"/>
    <w:rsid w:val="00B053E7"/>
    <w:rsid w:val="00B12C23"/>
    <w:rsid w:val="00B13F6A"/>
    <w:rsid w:val="00B17469"/>
    <w:rsid w:val="00B238A5"/>
    <w:rsid w:val="00B25184"/>
    <w:rsid w:val="00B25EFC"/>
    <w:rsid w:val="00B3299D"/>
    <w:rsid w:val="00B400AA"/>
    <w:rsid w:val="00B42AF3"/>
    <w:rsid w:val="00B43B18"/>
    <w:rsid w:val="00B5185C"/>
    <w:rsid w:val="00B5322D"/>
    <w:rsid w:val="00B55824"/>
    <w:rsid w:val="00B5772F"/>
    <w:rsid w:val="00B6153D"/>
    <w:rsid w:val="00B620A4"/>
    <w:rsid w:val="00B73127"/>
    <w:rsid w:val="00B75E13"/>
    <w:rsid w:val="00B80E4A"/>
    <w:rsid w:val="00B907F2"/>
    <w:rsid w:val="00B91EE8"/>
    <w:rsid w:val="00B95783"/>
    <w:rsid w:val="00B9592D"/>
    <w:rsid w:val="00BA120F"/>
    <w:rsid w:val="00BD5F83"/>
    <w:rsid w:val="00BE2F4E"/>
    <w:rsid w:val="00BE4F01"/>
    <w:rsid w:val="00BF1362"/>
    <w:rsid w:val="00BF47B5"/>
    <w:rsid w:val="00BF77C4"/>
    <w:rsid w:val="00C13FFF"/>
    <w:rsid w:val="00C15DD8"/>
    <w:rsid w:val="00C176AE"/>
    <w:rsid w:val="00C206D5"/>
    <w:rsid w:val="00C228BF"/>
    <w:rsid w:val="00C22A02"/>
    <w:rsid w:val="00C30BA8"/>
    <w:rsid w:val="00C31492"/>
    <w:rsid w:val="00C33C07"/>
    <w:rsid w:val="00C35207"/>
    <w:rsid w:val="00C42E48"/>
    <w:rsid w:val="00C461A6"/>
    <w:rsid w:val="00C61BF8"/>
    <w:rsid w:val="00C70DEF"/>
    <w:rsid w:val="00C76EFF"/>
    <w:rsid w:val="00C81779"/>
    <w:rsid w:val="00C81F6F"/>
    <w:rsid w:val="00C85711"/>
    <w:rsid w:val="00C87345"/>
    <w:rsid w:val="00C90423"/>
    <w:rsid w:val="00C968EB"/>
    <w:rsid w:val="00CA19D1"/>
    <w:rsid w:val="00CA66C4"/>
    <w:rsid w:val="00CA6EDB"/>
    <w:rsid w:val="00CB048C"/>
    <w:rsid w:val="00CC18EF"/>
    <w:rsid w:val="00CC2F36"/>
    <w:rsid w:val="00CC3A59"/>
    <w:rsid w:val="00CC452A"/>
    <w:rsid w:val="00CC4E96"/>
    <w:rsid w:val="00CC5B10"/>
    <w:rsid w:val="00CC68B3"/>
    <w:rsid w:val="00CD4031"/>
    <w:rsid w:val="00CD6730"/>
    <w:rsid w:val="00CE4C52"/>
    <w:rsid w:val="00CF2A30"/>
    <w:rsid w:val="00D03D70"/>
    <w:rsid w:val="00D20F95"/>
    <w:rsid w:val="00D22A3B"/>
    <w:rsid w:val="00D24960"/>
    <w:rsid w:val="00D25B96"/>
    <w:rsid w:val="00D313D0"/>
    <w:rsid w:val="00D32878"/>
    <w:rsid w:val="00D33C6E"/>
    <w:rsid w:val="00D4206A"/>
    <w:rsid w:val="00D44085"/>
    <w:rsid w:val="00D50481"/>
    <w:rsid w:val="00D5355A"/>
    <w:rsid w:val="00D5414D"/>
    <w:rsid w:val="00D577AE"/>
    <w:rsid w:val="00D57CE5"/>
    <w:rsid w:val="00D65966"/>
    <w:rsid w:val="00D70A83"/>
    <w:rsid w:val="00D72C5E"/>
    <w:rsid w:val="00D72C97"/>
    <w:rsid w:val="00D74CDD"/>
    <w:rsid w:val="00D83AB4"/>
    <w:rsid w:val="00D840BF"/>
    <w:rsid w:val="00D857C5"/>
    <w:rsid w:val="00D87627"/>
    <w:rsid w:val="00D9616C"/>
    <w:rsid w:val="00DA0688"/>
    <w:rsid w:val="00DB09BA"/>
    <w:rsid w:val="00DB22CD"/>
    <w:rsid w:val="00DB3E32"/>
    <w:rsid w:val="00DB6D61"/>
    <w:rsid w:val="00DC5550"/>
    <w:rsid w:val="00DC7C8A"/>
    <w:rsid w:val="00DD6A48"/>
    <w:rsid w:val="00DD6A8B"/>
    <w:rsid w:val="00DE0A40"/>
    <w:rsid w:val="00DE3DF8"/>
    <w:rsid w:val="00DF014B"/>
    <w:rsid w:val="00DF14C8"/>
    <w:rsid w:val="00DF3FB9"/>
    <w:rsid w:val="00E00BFF"/>
    <w:rsid w:val="00E11B14"/>
    <w:rsid w:val="00E1571C"/>
    <w:rsid w:val="00E23FBB"/>
    <w:rsid w:val="00E27289"/>
    <w:rsid w:val="00E27E69"/>
    <w:rsid w:val="00E36080"/>
    <w:rsid w:val="00E37B55"/>
    <w:rsid w:val="00E37E96"/>
    <w:rsid w:val="00E46F48"/>
    <w:rsid w:val="00E50433"/>
    <w:rsid w:val="00E52986"/>
    <w:rsid w:val="00E7019D"/>
    <w:rsid w:val="00E72C67"/>
    <w:rsid w:val="00E9222C"/>
    <w:rsid w:val="00E92E36"/>
    <w:rsid w:val="00E93CD6"/>
    <w:rsid w:val="00EA1FB7"/>
    <w:rsid w:val="00EA4BFB"/>
    <w:rsid w:val="00EA6580"/>
    <w:rsid w:val="00EB5429"/>
    <w:rsid w:val="00EB5FFF"/>
    <w:rsid w:val="00EC02F6"/>
    <w:rsid w:val="00EC1E2D"/>
    <w:rsid w:val="00EC5762"/>
    <w:rsid w:val="00EC7756"/>
    <w:rsid w:val="00ED4FCB"/>
    <w:rsid w:val="00EF6112"/>
    <w:rsid w:val="00F050BD"/>
    <w:rsid w:val="00F12ECF"/>
    <w:rsid w:val="00F170E0"/>
    <w:rsid w:val="00F326DD"/>
    <w:rsid w:val="00F424B0"/>
    <w:rsid w:val="00F478C6"/>
    <w:rsid w:val="00F548DF"/>
    <w:rsid w:val="00F62AD1"/>
    <w:rsid w:val="00F72635"/>
    <w:rsid w:val="00F72A39"/>
    <w:rsid w:val="00F77EBA"/>
    <w:rsid w:val="00F860F9"/>
    <w:rsid w:val="00FA0E3B"/>
    <w:rsid w:val="00FA588E"/>
    <w:rsid w:val="00FB1F29"/>
    <w:rsid w:val="00FB7B67"/>
    <w:rsid w:val="00FD69DD"/>
    <w:rsid w:val="00FE6E69"/>
    <w:rsid w:val="00FF2373"/>
    <w:rsid w:val="00FF3370"/>
    <w:rsid w:val="071A58DB"/>
    <w:rsid w:val="07400C23"/>
    <w:rsid w:val="086262F9"/>
    <w:rsid w:val="0B64B224"/>
    <w:rsid w:val="0EB3238D"/>
    <w:rsid w:val="0ECB914D"/>
    <w:rsid w:val="100D59BB"/>
    <w:rsid w:val="17D9CC74"/>
    <w:rsid w:val="1E799D24"/>
    <w:rsid w:val="1F385F33"/>
    <w:rsid w:val="1FAFAE0A"/>
    <w:rsid w:val="20501FC7"/>
    <w:rsid w:val="25999537"/>
    <w:rsid w:val="2B6B6949"/>
    <w:rsid w:val="35837C67"/>
    <w:rsid w:val="3D2FE8B6"/>
    <w:rsid w:val="4026D51B"/>
    <w:rsid w:val="40F5147C"/>
    <w:rsid w:val="41FFED75"/>
    <w:rsid w:val="4248D712"/>
    <w:rsid w:val="4B0CD5F6"/>
    <w:rsid w:val="5272C9D0"/>
    <w:rsid w:val="5B99B38E"/>
    <w:rsid w:val="5F8367A6"/>
    <w:rsid w:val="6B72E160"/>
    <w:rsid w:val="6DD9DA46"/>
    <w:rsid w:val="75B377BC"/>
    <w:rsid w:val="77BF1822"/>
    <w:rsid w:val="79714EBB"/>
    <w:rsid w:val="7C154927"/>
    <w:rsid w:val="7DBFAB7F"/>
    <w:rsid w:val="7FF59FD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0283E"/>
  <w15:docId w15:val="{826CE390-2A08-4CA3-A08F-949C33D55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lang w:val="en-GB"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FB9"/>
  </w:style>
  <w:style w:type="paragraph" w:styleId="Heading4">
    <w:name w:val="heading 4"/>
    <w:basedOn w:val="Normal"/>
    <w:next w:val="Normal"/>
    <w:link w:val="Heading4Char"/>
    <w:qFormat/>
    <w:rsid w:val="00045410"/>
    <w:pPr>
      <w:keepNext/>
      <w:spacing w:line="240" w:lineRule="auto"/>
      <w:jc w:val="center"/>
      <w:outlineLvl w:val="3"/>
    </w:pPr>
    <w:rPr>
      <w:rFonts w:ascii="Times New Roman" w:eastAsia="Times New Roman" w:hAnsi="Times New Roman" w:cs="Times New Roman"/>
      <w:b/>
      <w:bCs/>
    </w:rPr>
  </w:style>
  <w:style w:type="paragraph" w:styleId="Heading5">
    <w:name w:val="heading 5"/>
    <w:basedOn w:val="Normal"/>
    <w:next w:val="Normal"/>
    <w:link w:val="Heading5Char"/>
    <w:qFormat/>
    <w:rsid w:val="00045410"/>
    <w:pPr>
      <w:keepNext/>
      <w:spacing w:line="240" w:lineRule="auto"/>
      <w:jc w:val="left"/>
      <w:outlineLvl w:val="4"/>
    </w:pPr>
    <w:rPr>
      <w:rFonts w:ascii="Times New Roman" w:eastAsia="Times New Roman" w:hAnsi="Times New Roman" w:cs="Times New Roman"/>
    </w:rPr>
  </w:style>
  <w:style w:type="paragraph" w:styleId="Heading6">
    <w:name w:val="heading 6"/>
    <w:basedOn w:val="Normal"/>
    <w:next w:val="Normal"/>
    <w:link w:val="Heading6Char"/>
    <w:qFormat/>
    <w:rsid w:val="00045410"/>
    <w:pPr>
      <w:keepNext/>
      <w:spacing w:line="240" w:lineRule="auto"/>
      <w:ind w:left="720" w:hanging="720"/>
      <w:jc w:val="left"/>
      <w:outlineLvl w:val="5"/>
    </w:pPr>
    <w:rPr>
      <w:rFonts w:ascii="Times New Roman" w:eastAsia="Times New Roman" w:hAnsi="Times New Roman" w:cs="Times New Roman"/>
      <w:b/>
      <w:bCs/>
      <w:u w:val="single"/>
    </w:rPr>
  </w:style>
  <w:style w:type="paragraph" w:styleId="Heading7">
    <w:name w:val="heading 7"/>
    <w:basedOn w:val="Normal"/>
    <w:next w:val="Normal"/>
    <w:link w:val="Heading7Char"/>
    <w:qFormat/>
    <w:rsid w:val="00045410"/>
    <w:pPr>
      <w:keepNext/>
      <w:spacing w:line="240" w:lineRule="auto"/>
      <w:ind w:left="720" w:hanging="720"/>
      <w:outlineLvl w:val="6"/>
    </w:pPr>
    <w:rPr>
      <w:rFonts w:ascii="Times New Roman" w:eastAsia="Times New Roman" w:hAnsi="Times New Roman" w:cs="Times New Roman"/>
      <w:b/>
      <w:bCs/>
      <w:u w:val="single"/>
    </w:rPr>
  </w:style>
  <w:style w:type="paragraph" w:styleId="Heading8">
    <w:name w:val="heading 8"/>
    <w:basedOn w:val="Normal"/>
    <w:next w:val="Normal"/>
    <w:link w:val="Heading8Char"/>
    <w:qFormat/>
    <w:rsid w:val="00045410"/>
    <w:pPr>
      <w:keepNext/>
      <w:spacing w:line="240" w:lineRule="auto"/>
      <w:jc w:val="center"/>
      <w:outlineLvl w:val="7"/>
    </w:pPr>
    <w:rPr>
      <w:rFonts w:ascii="Times New Roman" w:eastAsia="Times New Roman" w:hAnsi="Times New Roman" w:cs="Times New Roman"/>
      <w:b/>
      <w:sz w:val="32"/>
    </w:rPr>
  </w:style>
  <w:style w:type="paragraph" w:styleId="Heading9">
    <w:name w:val="heading 9"/>
    <w:basedOn w:val="Normal"/>
    <w:next w:val="Normal"/>
    <w:link w:val="Heading9Char"/>
    <w:qFormat/>
    <w:rsid w:val="00045410"/>
    <w:pPr>
      <w:keepNext/>
      <w:spacing w:line="240" w:lineRule="auto"/>
      <w:outlineLvl w:val="8"/>
    </w:pPr>
    <w:rPr>
      <w:rFonts w:ascii="Times New Roman" w:eastAsia="Times New Roman" w:hAnsi="Times New Roman" w:cs="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5AD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F05A7"/>
    <w:pPr>
      <w:spacing w:after="200"/>
      <w:ind w:left="720"/>
      <w:contextualSpacing/>
      <w:jc w:val="left"/>
    </w:pPr>
    <w:rPr>
      <w:rFonts w:ascii="Calibri" w:eastAsia="Calibri" w:hAnsi="Calibri" w:cs="Times New Roman"/>
      <w:sz w:val="22"/>
      <w:szCs w:val="22"/>
    </w:rPr>
  </w:style>
  <w:style w:type="table" w:customStyle="1" w:styleId="LightShading1">
    <w:name w:val="Light Shading1"/>
    <w:basedOn w:val="TableNormal"/>
    <w:uiPriority w:val="60"/>
    <w:rsid w:val="00BD5F8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Char">
    <w:name w:val="Heading 4 Char"/>
    <w:basedOn w:val="DefaultParagraphFont"/>
    <w:link w:val="Heading4"/>
    <w:rsid w:val="00045410"/>
    <w:rPr>
      <w:rFonts w:ascii="Times New Roman" w:eastAsia="Times New Roman" w:hAnsi="Times New Roman" w:cs="Times New Roman"/>
      <w:b/>
      <w:bCs/>
    </w:rPr>
  </w:style>
  <w:style w:type="character" w:customStyle="1" w:styleId="Heading5Char">
    <w:name w:val="Heading 5 Char"/>
    <w:basedOn w:val="DefaultParagraphFont"/>
    <w:link w:val="Heading5"/>
    <w:rsid w:val="00045410"/>
    <w:rPr>
      <w:rFonts w:ascii="Times New Roman" w:eastAsia="Times New Roman" w:hAnsi="Times New Roman" w:cs="Times New Roman"/>
    </w:rPr>
  </w:style>
  <w:style w:type="character" w:customStyle="1" w:styleId="Heading6Char">
    <w:name w:val="Heading 6 Char"/>
    <w:basedOn w:val="DefaultParagraphFont"/>
    <w:link w:val="Heading6"/>
    <w:rsid w:val="00045410"/>
    <w:rPr>
      <w:rFonts w:ascii="Times New Roman" w:eastAsia="Times New Roman" w:hAnsi="Times New Roman" w:cs="Times New Roman"/>
      <w:b/>
      <w:bCs/>
      <w:u w:val="single"/>
    </w:rPr>
  </w:style>
  <w:style w:type="character" w:customStyle="1" w:styleId="Heading7Char">
    <w:name w:val="Heading 7 Char"/>
    <w:basedOn w:val="DefaultParagraphFont"/>
    <w:link w:val="Heading7"/>
    <w:rsid w:val="00045410"/>
    <w:rPr>
      <w:rFonts w:ascii="Times New Roman" w:eastAsia="Times New Roman" w:hAnsi="Times New Roman" w:cs="Times New Roman"/>
      <w:b/>
      <w:bCs/>
      <w:u w:val="single"/>
    </w:rPr>
  </w:style>
  <w:style w:type="character" w:customStyle="1" w:styleId="Heading8Char">
    <w:name w:val="Heading 8 Char"/>
    <w:basedOn w:val="DefaultParagraphFont"/>
    <w:link w:val="Heading8"/>
    <w:rsid w:val="00045410"/>
    <w:rPr>
      <w:rFonts w:ascii="Times New Roman" w:eastAsia="Times New Roman" w:hAnsi="Times New Roman" w:cs="Times New Roman"/>
      <w:b/>
      <w:sz w:val="32"/>
    </w:rPr>
  </w:style>
  <w:style w:type="character" w:customStyle="1" w:styleId="Heading9Char">
    <w:name w:val="Heading 9 Char"/>
    <w:basedOn w:val="DefaultParagraphFont"/>
    <w:link w:val="Heading9"/>
    <w:rsid w:val="00045410"/>
    <w:rPr>
      <w:rFonts w:ascii="Times New Roman" w:eastAsia="Times New Roman" w:hAnsi="Times New Roman" w:cs="Times New Roman"/>
      <w:b/>
      <w:u w:val="single"/>
    </w:rPr>
  </w:style>
  <w:style w:type="paragraph" w:styleId="BodyText">
    <w:name w:val="Body Text"/>
    <w:basedOn w:val="Normal"/>
    <w:link w:val="BodyTextChar"/>
    <w:rsid w:val="00045410"/>
    <w:pPr>
      <w:spacing w:line="240" w:lineRule="auto"/>
      <w:jc w:val="left"/>
    </w:pPr>
    <w:rPr>
      <w:rFonts w:ascii="Times New Roman" w:eastAsia="Times New Roman" w:hAnsi="Times New Roman" w:cs="Times New Roman"/>
      <w:b/>
    </w:rPr>
  </w:style>
  <w:style w:type="character" w:customStyle="1" w:styleId="BodyTextChar">
    <w:name w:val="Body Text Char"/>
    <w:basedOn w:val="DefaultParagraphFont"/>
    <w:link w:val="BodyText"/>
    <w:rsid w:val="00045410"/>
    <w:rPr>
      <w:rFonts w:ascii="Times New Roman" w:eastAsia="Times New Roman" w:hAnsi="Times New Roman" w:cs="Times New Roman"/>
      <w:b/>
    </w:rPr>
  </w:style>
  <w:style w:type="paragraph" w:styleId="BodyTextIndent">
    <w:name w:val="Body Text Indent"/>
    <w:basedOn w:val="Normal"/>
    <w:link w:val="BodyTextIndentChar"/>
    <w:rsid w:val="00045410"/>
    <w:pPr>
      <w:spacing w:line="240" w:lineRule="auto"/>
      <w:ind w:left="720" w:hanging="720"/>
    </w:pPr>
    <w:rPr>
      <w:rFonts w:ascii="Times New Roman" w:eastAsia="Times New Roman" w:hAnsi="Times New Roman" w:cs="Times New Roman"/>
      <w:sz w:val="20"/>
    </w:rPr>
  </w:style>
  <w:style w:type="character" w:customStyle="1" w:styleId="BodyTextIndentChar">
    <w:name w:val="Body Text Indent Char"/>
    <w:basedOn w:val="DefaultParagraphFont"/>
    <w:link w:val="BodyTextIndent"/>
    <w:rsid w:val="00045410"/>
    <w:rPr>
      <w:rFonts w:ascii="Times New Roman" w:eastAsia="Times New Roman" w:hAnsi="Times New Roman" w:cs="Times New Roman"/>
      <w:sz w:val="20"/>
    </w:rPr>
  </w:style>
  <w:style w:type="paragraph" w:styleId="BodyText3">
    <w:name w:val="Body Text 3"/>
    <w:basedOn w:val="Normal"/>
    <w:link w:val="BodyText3Char"/>
    <w:rsid w:val="00045410"/>
    <w:pPr>
      <w:spacing w:line="240" w:lineRule="auto"/>
    </w:pPr>
    <w:rPr>
      <w:rFonts w:ascii="Times New Roman" w:eastAsia="Times New Roman" w:hAnsi="Times New Roman" w:cs="Times New Roman"/>
      <w:b/>
      <w:bCs/>
    </w:rPr>
  </w:style>
  <w:style w:type="character" w:customStyle="1" w:styleId="BodyText3Char">
    <w:name w:val="Body Text 3 Char"/>
    <w:basedOn w:val="DefaultParagraphFont"/>
    <w:link w:val="BodyText3"/>
    <w:rsid w:val="00045410"/>
    <w:rPr>
      <w:rFonts w:ascii="Times New Roman" w:eastAsia="Times New Roman" w:hAnsi="Times New Roman" w:cs="Times New Roman"/>
      <w:b/>
      <w:bCs/>
    </w:rPr>
  </w:style>
  <w:style w:type="character" w:styleId="Hyperlink">
    <w:name w:val="Hyperlink"/>
    <w:basedOn w:val="DefaultParagraphFont"/>
    <w:uiPriority w:val="99"/>
    <w:rsid w:val="00045410"/>
    <w:rPr>
      <w:color w:val="0000FF"/>
      <w:u w:val="single"/>
    </w:rPr>
  </w:style>
  <w:style w:type="paragraph" w:styleId="Header">
    <w:name w:val="header"/>
    <w:basedOn w:val="Normal"/>
    <w:link w:val="HeaderChar"/>
    <w:uiPriority w:val="99"/>
    <w:unhideWhenUsed/>
    <w:rsid w:val="00C968EB"/>
    <w:pPr>
      <w:tabs>
        <w:tab w:val="center" w:pos="4513"/>
        <w:tab w:val="right" w:pos="9026"/>
      </w:tabs>
      <w:spacing w:line="240" w:lineRule="auto"/>
    </w:pPr>
  </w:style>
  <w:style w:type="character" w:customStyle="1" w:styleId="HeaderChar">
    <w:name w:val="Header Char"/>
    <w:basedOn w:val="DefaultParagraphFont"/>
    <w:link w:val="Header"/>
    <w:uiPriority w:val="99"/>
    <w:rsid w:val="00C968EB"/>
  </w:style>
  <w:style w:type="paragraph" w:styleId="Footer">
    <w:name w:val="footer"/>
    <w:basedOn w:val="Normal"/>
    <w:link w:val="FooterChar"/>
    <w:uiPriority w:val="99"/>
    <w:unhideWhenUsed/>
    <w:rsid w:val="00C968EB"/>
    <w:pPr>
      <w:tabs>
        <w:tab w:val="center" w:pos="4513"/>
        <w:tab w:val="right" w:pos="9026"/>
      </w:tabs>
      <w:spacing w:line="240" w:lineRule="auto"/>
    </w:pPr>
  </w:style>
  <w:style w:type="character" w:customStyle="1" w:styleId="FooterChar">
    <w:name w:val="Footer Char"/>
    <w:basedOn w:val="DefaultParagraphFont"/>
    <w:link w:val="Footer"/>
    <w:uiPriority w:val="99"/>
    <w:rsid w:val="00C968EB"/>
  </w:style>
  <w:style w:type="paragraph" w:customStyle="1" w:styleId="Default">
    <w:name w:val="Default"/>
    <w:uiPriority w:val="99"/>
    <w:rsid w:val="00903A15"/>
    <w:pPr>
      <w:autoSpaceDE w:val="0"/>
      <w:autoSpaceDN w:val="0"/>
      <w:adjustRightInd w:val="0"/>
      <w:spacing w:line="240" w:lineRule="auto"/>
      <w:jc w:val="left"/>
    </w:pPr>
    <w:rPr>
      <w:color w:val="000000"/>
      <w:szCs w:val="24"/>
    </w:rPr>
  </w:style>
  <w:style w:type="character" w:styleId="CommentReference">
    <w:name w:val="annotation reference"/>
    <w:basedOn w:val="DefaultParagraphFont"/>
    <w:uiPriority w:val="99"/>
    <w:semiHidden/>
    <w:unhideWhenUsed/>
    <w:rsid w:val="00290918"/>
    <w:rPr>
      <w:sz w:val="16"/>
      <w:szCs w:val="16"/>
    </w:rPr>
  </w:style>
  <w:style w:type="paragraph" w:styleId="CommentText">
    <w:name w:val="annotation text"/>
    <w:basedOn w:val="Normal"/>
    <w:link w:val="CommentTextChar"/>
    <w:uiPriority w:val="99"/>
    <w:semiHidden/>
    <w:unhideWhenUsed/>
    <w:rsid w:val="00290918"/>
    <w:pPr>
      <w:spacing w:line="240" w:lineRule="auto"/>
    </w:pPr>
    <w:rPr>
      <w:sz w:val="20"/>
    </w:rPr>
  </w:style>
  <w:style w:type="character" w:customStyle="1" w:styleId="CommentTextChar">
    <w:name w:val="Comment Text Char"/>
    <w:basedOn w:val="DefaultParagraphFont"/>
    <w:link w:val="CommentText"/>
    <w:uiPriority w:val="99"/>
    <w:semiHidden/>
    <w:rsid w:val="00290918"/>
    <w:rPr>
      <w:sz w:val="20"/>
    </w:rPr>
  </w:style>
  <w:style w:type="paragraph" w:styleId="CommentSubject">
    <w:name w:val="annotation subject"/>
    <w:basedOn w:val="CommentText"/>
    <w:next w:val="CommentText"/>
    <w:link w:val="CommentSubjectChar"/>
    <w:uiPriority w:val="99"/>
    <w:semiHidden/>
    <w:unhideWhenUsed/>
    <w:rsid w:val="00290918"/>
    <w:rPr>
      <w:b/>
      <w:bCs/>
    </w:rPr>
  </w:style>
  <w:style w:type="character" w:customStyle="1" w:styleId="CommentSubjectChar">
    <w:name w:val="Comment Subject Char"/>
    <w:basedOn w:val="CommentTextChar"/>
    <w:link w:val="CommentSubject"/>
    <w:uiPriority w:val="99"/>
    <w:semiHidden/>
    <w:rsid w:val="00290918"/>
    <w:rPr>
      <w:b/>
      <w:bCs/>
      <w:sz w:val="20"/>
    </w:rPr>
  </w:style>
  <w:style w:type="paragraph" w:styleId="BalloonText">
    <w:name w:val="Balloon Text"/>
    <w:basedOn w:val="Normal"/>
    <w:link w:val="BalloonTextChar"/>
    <w:uiPriority w:val="99"/>
    <w:semiHidden/>
    <w:unhideWhenUsed/>
    <w:rsid w:val="002909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918"/>
    <w:rPr>
      <w:rFonts w:ascii="Tahoma" w:hAnsi="Tahoma" w:cs="Tahoma"/>
      <w:sz w:val="16"/>
      <w:szCs w:val="16"/>
    </w:rPr>
  </w:style>
  <w:style w:type="character" w:styleId="Strong">
    <w:name w:val="Strong"/>
    <w:basedOn w:val="DefaultParagraphFont"/>
    <w:uiPriority w:val="22"/>
    <w:qFormat/>
    <w:rsid w:val="00F170E0"/>
    <w:rPr>
      <w:b/>
      <w:bCs/>
    </w:rPr>
  </w:style>
  <w:style w:type="character" w:customStyle="1" w:styleId="apple-converted-space">
    <w:name w:val="apple-converted-space"/>
    <w:basedOn w:val="DefaultParagraphFont"/>
    <w:rsid w:val="00F170E0"/>
  </w:style>
  <w:style w:type="table" w:customStyle="1" w:styleId="TableGrid1">
    <w:name w:val="Table Grid1"/>
    <w:basedOn w:val="TableNormal"/>
    <w:next w:val="TableGrid"/>
    <w:uiPriority w:val="59"/>
    <w:rsid w:val="0024288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4288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C032E"/>
    <w:rPr>
      <w:color w:val="800080" w:themeColor="followedHyperlink"/>
      <w:u w:val="single"/>
    </w:rPr>
  </w:style>
  <w:style w:type="character" w:customStyle="1" w:styleId="ListParagraphChar">
    <w:name w:val="List Paragraph Char"/>
    <w:basedOn w:val="DefaultParagraphFont"/>
    <w:link w:val="ListParagraph"/>
    <w:uiPriority w:val="34"/>
    <w:rsid w:val="00271163"/>
    <w:rPr>
      <w:rFonts w:ascii="Calibri" w:eastAsia="Calibri" w:hAnsi="Calibri" w:cs="Times New Roman"/>
      <w:sz w:val="22"/>
      <w:szCs w:val="22"/>
    </w:rPr>
  </w:style>
  <w:style w:type="paragraph" w:styleId="z-TopofForm">
    <w:name w:val="HTML Top of Form"/>
    <w:basedOn w:val="Normal"/>
    <w:next w:val="Normal"/>
    <w:link w:val="z-TopofFormChar"/>
    <w:hidden/>
    <w:uiPriority w:val="99"/>
    <w:semiHidden/>
    <w:unhideWhenUsed/>
    <w:rsid w:val="00603529"/>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603529"/>
    <w:rPr>
      <w:vanish/>
      <w:sz w:val="16"/>
      <w:szCs w:val="16"/>
    </w:rPr>
  </w:style>
  <w:style w:type="paragraph" w:styleId="z-BottomofForm">
    <w:name w:val="HTML Bottom of Form"/>
    <w:basedOn w:val="Normal"/>
    <w:next w:val="Normal"/>
    <w:link w:val="z-BottomofFormChar"/>
    <w:hidden/>
    <w:uiPriority w:val="99"/>
    <w:semiHidden/>
    <w:unhideWhenUsed/>
    <w:rsid w:val="00603529"/>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603529"/>
    <w:rPr>
      <w:vanish/>
      <w:sz w:val="16"/>
      <w:szCs w:val="16"/>
    </w:rPr>
  </w:style>
  <w:style w:type="paragraph" w:styleId="NormalWeb">
    <w:name w:val="Normal (Web)"/>
    <w:basedOn w:val="Normal"/>
    <w:uiPriority w:val="99"/>
    <w:unhideWhenUsed/>
    <w:rsid w:val="00DC7C8A"/>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styleId="Emphasis">
    <w:name w:val="Emphasis"/>
    <w:basedOn w:val="DefaultParagraphFont"/>
    <w:uiPriority w:val="20"/>
    <w:qFormat/>
    <w:rsid w:val="00DC7C8A"/>
    <w:rPr>
      <w:i/>
      <w:iCs/>
    </w:rPr>
  </w:style>
  <w:style w:type="paragraph" w:styleId="BodyText2">
    <w:name w:val="Body Text 2"/>
    <w:basedOn w:val="Normal"/>
    <w:link w:val="BodyText2Char"/>
    <w:uiPriority w:val="99"/>
    <w:semiHidden/>
    <w:unhideWhenUsed/>
    <w:rsid w:val="0029629A"/>
    <w:pPr>
      <w:spacing w:after="120" w:line="480" w:lineRule="auto"/>
    </w:pPr>
  </w:style>
  <w:style w:type="character" w:customStyle="1" w:styleId="BodyText2Char">
    <w:name w:val="Body Text 2 Char"/>
    <w:basedOn w:val="DefaultParagraphFont"/>
    <w:link w:val="BodyText2"/>
    <w:uiPriority w:val="99"/>
    <w:semiHidden/>
    <w:rsid w:val="0029629A"/>
  </w:style>
  <w:style w:type="paragraph" w:styleId="Title">
    <w:name w:val="Title"/>
    <w:basedOn w:val="Normal"/>
    <w:link w:val="TitleChar"/>
    <w:qFormat/>
    <w:rsid w:val="00747DC9"/>
    <w:pPr>
      <w:spacing w:line="240" w:lineRule="auto"/>
      <w:jc w:val="center"/>
    </w:pPr>
    <w:rPr>
      <w:rFonts w:ascii="Times New Roman" w:eastAsia="Times New Roman" w:hAnsi="Times New Roman" w:cs="Times New Roman"/>
      <w:b/>
      <w:sz w:val="32"/>
      <w:u w:val="single"/>
      <w:lang w:val="en-IE"/>
    </w:rPr>
  </w:style>
  <w:style w:type="character" w:customStyle="1" w:styleId="TitleChar">
    <w:name w:val="Title Char"/>
    <w:basedOn w:val="DefaultParagraphFont"/>
    <w:link w:val="Title"/>
    <w:rsid w:val="00747DC9"/>
    <w:rPr>
      <w:rFonts w:ascii="Times New Roman" w:eastAsia="Times New Roman" w:hAnsi="Times New Roman" w:cs="Times New Roman"/>
      <w:b/>
      <w:sz w:val="32"/>
      <w:u w:val="single"/>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488969">
      <w:bodyDiv w:val="1"/>
      <w:marLeft w:val="0"/>
      <w:marRight w:val="0"/>
      <w:marTop w:val="0"/>
      <w:marBottom w:val="0"/>
      <w:divBdr>
        <w:top w:val="none" w:sz="0" w:space="0" w:color="auto"/>
        <w:left w:val="none" w:sz="0" w:space="0" w:color="auto"/>
        <w:bottom w:val="none" w:sz="0" w:space="0" w:color="auto"/>
        <w:right w:val="none" w:sz="0" w:space="0" w:color="auto"/>
      </w:divBdr>
      <w:divsChild>
        <w:div w:id="1121613774">
          <w:marLeft w:val="0"/>
          <w:marRight w:val="0"/>
          <w:marTop w:val="0"/>
          <w:marBottom w:val="0"/>
          <w:divBdr>
            <w:top w:val="none" w:sz="0" w:space="0" w:color="auto"/>
            <w:left w:val="none" w:sz="0" w:space="0" w:color="auto"/>
            <w:bottom w:val="none" w:sz="0" w:space="0" w:color="auto"/>
            <w:right w:val="none" w:sz="0" w:space="0" w:color="auto"/>
          </w:divBdr>
        </w:div>
        <w:div w:id="1280919039">
          <w:marLeft w:val="0"/>
          <w:marRight w:val="0"/>
          <w:marTop w:val="0"/>
          <w:marBottom w:val="0"/>
          <w:divBdr>
            <w:top w:val="none" w:sz="0" w:space="0" w:color="auto"/>
            <w:left w:val="none" w:sz="0" w:space="0" w:color="auto"/>
            <w:bottom w:val="none" w:sz="0" w:space="0" w:color="auto"/>
            <w:right w:val="none" w:sz="0" w:space="0" w:color="auto"/>
          </w:divBdr>
        </w:div>
        <w:div w:id="263464304">
          <w:marLeft w:val="0"/>
          <w:marRight w:val="0"/>
          <w:marTop w:val="0"/>
          <w:marBottom w:val="0"/>
          <w:divBdr>
            <w:top w:val="none" w:sz="0" w:space="0" w:color="auto"/>
            <w:left w:val="none" w:sz="0" w:space="0" w:color="auto"/>
            <w:bottom w:val="none" w:sz="0" w:space="0" w:color="auto"/>
            <w:right w:val="none" w:sz="0" w:space="0" w:color="auto"/>
          </w:divBdr>
        </w:div>
        <w:div w:id="1232615057">
          <w:marLeft w:val="0"/>
          <w:marRight w:val="0"/>
          <w:marTop w:val="0"/>
          <w:marBottom w:val="0"/>
          <w:divBdr>
            <w:top w:val="none" w:sz="0" w:space="0" w:color="auto"/>
            <w:left w:val="none" w:sz="0" w:space="0" w:color="auto"/>
            <w:bottom w:val="none" w:sz="0" w:space="0" w:color="auto"/>
            <w:right w:val="none" w:sz="0" w:space="0" w:color="auto"/>
          </w:divBdr>
        </w:div>
        <w:div w:id="801122415">
          <w:marLeft w:val="0"/>
          <w:marRight w:val="0"/>
          <w:marTop w:val="0"/>
          <w:marBottom w:val="0"/>
          <w:divBdr>
            <w:top w:val="none" w:sz="0" w:space="0" w:color="auto"/>
            <w:left w:val="none" w:sz="0" w:space="0" w:color="auto"/>
            <w:bottom w:val="none" w:sz="0" w:space="0" w:color="auto"/>
            <w:right w:val="none" w:sz="0" w:space="0" w:color="auto"/>
          </w:divBdr>
        </w:div>
        <w:div w:id="1008018306">
          <w:marLeft w:val="0"/>
          <w:marRight w:val="0"/>
          <w:marTop w:val="0"/>
          <w:marBottom w:val="0"/>
          <w:divBdr>
            <w:top w:val="none" w:sz="0" w:space="0" w:color="auto"/>
            <w:left w:val="none" w:sz="0" w:space="0" w:color="auto"/>
            <w:bottom w:val="none" w:sz="0" w:space="0" w:color="auto"/>
            <w:right w:val="none" w:sz="0" w:space="0" w:color="auto"/>
          </w:divBdr>
        </w:div>
        <w:div w:id="1620840333">
          <w:marLeft w:val="0"/>
          <w:marRight w:val="0"/>
          <w:marTop w:val="0"/>
          <w:marBottom w:val="0"/>
          <w:divBdr>
            <w:top w:val="none" w:sz="0" w:space="0" w:color="auto"/>
            <w:left w:val="none" w:sz="0" w:space="0" w:color="auto"/>
            <w:bottom w:val="none" w:sz="0" w:space="0" w:color="auto"/>
            <w:right w:val="none" w:sz="0" w:space="0" w:color="auto"/>
          </w:divBdr>
        </w:div>
        <w:div w:id="770929434">
          <w:marLeft w:val="0"/>
          <w:marRight w:val="0"/>
          <w:marTop w:val="0"/>
          <w:marBottom w:val="0"/>
          <w:divBdr>
            <w:top w:val="none" w:sz="0" w:space="0" w:color="auto"/>
            <w:left w:val="none" w:sz="0" w:space="0" w:color="auto"/>
            <w:bottom w:val="none" w:sz="0" w:space="0" w:color="auto"/>
            <w:right w:val="none" w:sz="0" w:space="0" w:color="auto"/>
          </w:divBdr>
        </w:div>
        <w:div w:id="316694738">
          <w:marLeft w:val="0"/>
          <w:marRight w:val="0"/>
          <w:marTop w:val="0"/>
          <w:marBottom w:val="0"/>
          <w:divBdr>
            <w:top w:val="none" w:sz="0" w:space="0" w:color="auto"/>
            <w:left w:val="none" w:sz="0" w:space="0" w:color="auto"/>
            <w:bottom w:val="none" w:sz="0" w:space="0" w:color="auto"/>
            <w:right w:val="none" w:sz="0" w:space="0" w:color="auto"/>
          </w:divBdr>
        </w:div>
        <w:div w:id="2103606740">
          <w:marLeft w:val="0"/>
          <w:marRight w:val="0"/>
          <w:marTop w:val="0"/>
          <w:marBottom w:val="0"/>
          <w:divBdr>
            <w:top w:val="none" w:sz="0" w:space="0" w:color="auto"/>
            <w:left w:val="none" w:sz="0" w:space="0" w:color="auto"/>
            <w:bottom w:val="none" w:sz="0" w:space="0" w:color="auto"/>
            <w:right w:val="none" w:sz="0" w:space="0" w:color="auto"/>
          </w:divBdr>
        </w:div>
        <w:div w:id="1630018058">
          <w:marLeft w:val="0"/>
          <w:marRight w:val="0"/>
          <w:marTop w:val="0"/>
          <w:marBottom w:val="0"/>
          <w:divBdr>
            <w:top w:val="none" w:sz="0" w:space="0" w:color="auto"/>
            <w:left w:val="none" w:sz="0" w:space="0" w:color="auto"/>
            <w:bottom w:val="none" w:sz="0" w:space="0" w:color="auto"/>
            <w:right w:val="none" w:sz="0" w:space="0" w:color="auto"/>
          </w:divBdr>
        </w:div>
        <w:div w:id="327876711">
          <w:marLeft w:val="0"/>
          <w:marRight w:val="0"/>
          <w:marTop w:val="0"/>
          <w:marBottom w:val="0"/>
          <w:divBdr>
            <w:top w:val="none" w:sz="0" w:space="0" w:color="auto"/>
            <w:left w:val="none" w:sz="0" w:space="0" w:color="auto"/>
            <w:bottom w:val="none" w:sz="0" w:space="0" w:color="auto"/>
            <w:right w:val="none" w:sz="0" w:space="0" w:color="auto"/>
          </w:divBdr>
        </w:div>
        <w:div w:id="581792244">
          <w:marLeft w:val="0"/>
          <w:marRight w:val="0"/>
          <w:marTop w:val="0"/>
          <w:marBottom w:val="0"/>
          <w:divBdr>
            <w:top w:val="none" w:sz="0" w:space="0" w:color="auto"/>
            <w:left w:val="none" w:sz="0" w:space="0" w:color="auto"/>
            <w:bottom w:val="none" w:sz="0" w:space="0" w:color="auto"/>
            <w:right w:val="none" w:sz="0" w:space="0" w:color="auto"/>
          </w:divBdr>
        </w:div>
        <w:div w:id="1234239893">
          <w:marLeft w:val="0"/>
          <w:marRight w:val="0"/>
          <w:marTop w:val="0"/>
          <w:marBottom w:val="0"/>
          <w:divBdr>
            <w:top w:val="none" w:sz="0" w:space="0" w:color="auto"/>
            <w:left w:val="none" w:sz="0" w:space="0" w:color="auto"/>
            <w:bottom w:val="none" w:sz="0" w:space="0" w:color="auto"/>
            <w:right w:val="none" w:sz="0" w:space="0" w:color="auto"/>
          </w:divBdr>
        </w:div>
        <w:div w:id="990018514">
          <w:marLeft w:val="0"/>
          <w:marRight w:val="0"/>
          <w:marTop w:val="0"/>
          <w:marBottom w:val="0"/>
          <w:divBdr>
            <w:top w:val="none" w:sz="0" w:space="0" w:color="auto"/>
            <w:left w:val="none" w:sz="0" w:space="0" w:color="auto"/>
            <w:bottom w:val="none" w:sz="0" w:space="0" w:color="auto"/>
            <w:right w:val="none" w:sz="0" w:space="0" w:color="auto"/>
          </w:divBdr>
        </w:div>
      </w:divsChild>
    </w:div>
    <w:div w:id="1534924299">
      <w:bodyDiv w:val="1"/>
      <w:marLeft w:val="0"/>
      <w:marRight w:val="0"/>
      <w:marTop w:val="0"/>
      <w:marBottom w:val="0"/>
      <w:divBdr>
        <w:top w:val="none" w:sz="0" w:space="0" w:color="auto"/>
        <w:left w:val="none" w:sz="0" w:space="0" w:color="auto"/>
        <w:bottom w:val="none" w:sz="0" w:space="0" w:color="auto"/>
        <w:right w:val="none" w:sz="0" w:space="0" w:color="auto"/>
      </w:divBdr>
    </w:div>
    <w:div w:id="1669405712">
      <w:bodyDiv w:val="1"/>
      <w:marLeft w:val="0"/>
      <w:marRight w:val="0"/>
      <w:marTop w:val="0"/>
      <w:marBottom w:val="0"/>
      <w:divBdr>
        <w:top w:val="none" w:sz="0" w:space="0" w:color="auto"/>
        <w:left w:val="none" w:sz="0" w:space="0" w:color="auto"/>
        <w:bottom w:val="none" w:sz="0" w:space="0" w:color="auto"/>
        <w:right w:val="none" w:sz="0" w:space="0" w:color="auto"/>
      </w:divBdr>
    </w:div>
    <w:div w:id="2005860561">
      <w:bodyDiv w:val="1"/>
      <w:marLeft w:val="0"/>
      <w:marRight w:val="0"/>
      <w:marTop w:val="0"/>
      <w:marBottom w:val="0"/>
      <w:divBdr>
        <w:top w:val="none" w:sz="0" w:space="0" w:color="auto"/>
        <w:left w:val="none" w:sz="0" w:space="0" w:color="auto"/>
        <w:bottom w:val="none" w:sz="0" w:space="0" w:color="auto"/>
        <w:right w:val="none" w:sz="0" w:space="0" w:color="auto"/>
      </w:divBdr>
      <w:divsChild>
        <w:div w:id="1844008028">
          <w:marLeft w:val="0"/>
          <w:marRight w:val="0"/>
          <w:marTop w:val="0"/>
          <w:marBottom w:val="0"/>
          <w:divBdr>
            <w:top w:val="none" w:sz="0" w:space="0" w:color="auto"/>
            <w:left w:val="none" w:sz="0" w:space="0" w:color="auto"/>
            <w:bottom w:val="none" w:sz="0" w:space="0" w:color="auto"/>
            <w:right w:val="none" w:sz="0" w:space="0" w:color="auto"/>
          </w:divBdr>
          <w:divsChild>
            <w:div w:id="2057970423">
              <w:marLeft w:val="0"/>
              <w:marRight w:val="0"/>
              <w:marTop w:val="0"/>
              <w:marBottom w:val="0"/>
              <w:divBdr>
                <w:top w:val="none" w:sz="0" w:space="0" w:color="auto"/>
                <w:left w:val="none" w:sz="0" w:space="0" w:color="auto"/>
                <w:bottom w:val="none" w:sz="0" w:space="0" w:color="auto"/>
                <w:right w:val="none" w:sz="0" w:space="0" w:color="auto"/>
              </w:divBdr>
              <w:divsChild>
                <w:div w:id="2142455119">
                  <w:marLeft w:val="195"/>
                  <w:marRight w:val="0"/>
                  <w:marTop w:val="0"/>
                  <w:marBottom w:val="0"/>
                  <w:divBdr>
                    <w:top w:val="none" w:sz="0" w:space="0" w:color="auto"/>
                    <w:left w:val="none" w:sz="0" w:space="0" w:color="auto"/>
                    <w:bottom w:val="none" w:sz="0" w:space="0" w:color="auto"/>
                    <w:right w:val="none" w:sz="0" w:space="0" w:color="auto"/>
                  </w:divBdr>
                  <w:divsChild>
                    <w:div w:id="15834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794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wansea.ac.uk/the-university/world-class/values/professional-services-valu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655E600532F44EA40BF3C101D326FF" ma:contentTypeVersion="3" ma:contentTypeDescription="Create a new document." ma:contentTypeScope="" ma:versionID="958fa762ecca1abd487e7d980216ec32">
  <xsd:schema xmlns:xsd="http://www.w3.org/2001/XMLSchema" xmlns:xs="http://www.w3.org/2001/XMLSchema" xmlns:p="http://schemas.microsoft.com/office/2006/metadata/properties" xmlns:ns2="d0601d7f-019c-4da6-869e-3e85bdaa668c" targetNamespace="http://schemas.microsoft.com/office/2006/metadata/properties" ma:root="true" ma:fieldsID="0c749a9a6ff5cf122529d293f25a791b" ns2:_="">
    <xsd:import namespace="d0601d7f-019c-4da6-869e-3e85bdaa668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601d7f-019c-4da6-869e-3e85bdaa6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79EBC-40FC-4A22-B018-840014F89C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142293-64E4-4417-A5BD-85665F0D6630}">
  <ds:schemaRefs>
    <ds:schemaRef ds:uri="http://schemas.microsoft.com/sharepoint/v3/contenttype/forms"/>
  </ds:schemaRefs>
</ds:datastoreItem>
</file>

<file path=customXml/itemProps3.xml><?xml version="1.0" encoding="utf-8"?>
<ds:datastoreItem xmlns:ds="http://schemas.openxmlformats.org/officeDocument/2006/customXml" ds:itemID="{AA0C4169-2F45-4255-B327-BB57AA1D4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601d7f-019c-4da6-869e-3e85bdaa6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E983B4-8F43-4631-8BA8-899C5FEB6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902</Words>
  <Characters>5145</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b.price</dc:creator>
  <cp:keywords/>
  <dc:description/>
  <cp:lastModifiedBy>Farhana Ali</cp:lastModifiedBy>
  <cp:revision>2</cp:revision>
  <cp:lastPrinted>2015-08-26T11:17:00Z</cp:lastPrinted>
  <dcterms:created xsi:type="dcterms:W3CDTF">2026-03-16T10:30:00Z</dcterms:created>
  <dcterms:modified xsi:type="dcterms:W3CDTF">2026-03-16T10:30:00Z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0x01010039655E600532F44EA40BF3C101D326FF</vt:lpwstr>
  </property>
  <property fmtid="{D5CDD505-2E9C-101B-9397-08002B2CF9AE}" pid="3" name="MediaServiceImageTags">
    <vt:lpwstr/>
  </property>
</Properties>
</file>