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0BB5DDDC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 xml:space="preserve">Job Description: </w:t>
      </w:r>
      <w:r w:rsidR="00F61C84">
        <w:rPr>
          <w:rFonts w:asciiTheme="minorHAnsi" w:hAnsiTheme="minorHAnsi" w:cstheme="minorHAnsi"/>
          <w:b/>
          <w:u w:val="single"/>
        </w:rPr>
        <w:t>FOSTER Intern – Fusion Steel Prototyping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27BC4E15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Faculty of Science and Engineering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4853E24" w:rsidR="00311B83" w:rsidRPr="001C217A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1C217A">
              <w:rPr>
                <w:rFonts w:asciiTheme="minorHAnsi" w:hAnsiTheme="minorHAnsi" w:cstheme="minorHAnsi"/>
                <w:b/>
                <w:i/>
              </w:rPr>
              <w:t>Mechanical Engineering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192E8901" w:rsidR="001C217A" w:rsidRPr="001C217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iCs/>
              </w:rPr>
            </w:pPr>
            <w:proofErr w:type="gramStart"/>
            <w:r w:rsidRPr="00486643">
              <w:rPr>
                <w:rFonts w:asciiTheme="minorHAnsi" w:hAnsiTheme="minorHAnsi" w:cstheme="minorHAnsi"/>
                <w:i/>
                <w:iCs/>
              </w:rPr>
              <w:t xml:space="preserve">Grade </w:t>
            </w:r>
            <w:r w:rsidR="001C217A">
              <w:rPr>
                <w:rFonts w:asciiTheme="minorHAnsi" w:hAnsiTheme="minorHAnsi" w:cstheme="minorHAnsi"/>
                <w:i/>
                <w:iCs/>
              </w:rPr>
              <w:t>:</w:t>
            </w:r>
            <w:proofErr w:type="gramEnd"/>
            <w:r w:rsidR="001C217A">
              <w:rPr>
                <w:rFonts w:asciiTheme="minorHAnsi" w:hAnsiTheme="minorHAnsi" w:cstheme="minorHAnsi"/>
                <w:i/>
                <w:iCs/>
              </w:rPr>
              <w:t xml:space="preserve"> £4500 stipend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10185A0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30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548BBACA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1C217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39313C74" w:rsidR="00311B83" w:rsidRPr="00AD055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0558">
              <w:rPr>
                <w:rFonts w:asciiTheme="minorHAnsi" w:hAnsiTheme="minorHAnsi" w:cstheme="minorHAnsi"/>
                <w:b/>
              </w:rPr>
              <w:t>This is a</w:t>
            </w:r>
            <w:r w:rsidR="001C217A" w:rsidRPr="00AD0558">
              <w:rPr>
                <w:rFonts w:asciiTheme="minorHAnsi" w:hAnsiTheme="minorHAnsi" w:cstheme="minorHAnsi"/>
                <w:b/>
              </w:rPr>
              <w:t xml:space="preserve"> </w:t>
            </w:r>
            <w:r w:rsidRPr="00AD0558">
              <w:rPr>
                <w:rFonts w:asciiTheme="minorHAnsi" w:hAnsiTheme="minorHAnsi" w:cstheme="minorHAnsi"/>
                <w:b/>
              </w:rPr>
              <w:t xml:space="preserve">fixed term position for </w:t>
            </w:r>
            <w:r w:rsidR="001C217A" w:rsidRPr="00AD0558">
              <w:rPr>
                <w:rFonts w:asciiTheme="minorHAnsi" w:hAnsiTheme="minorHAnsi" w:cstheme="minorHAnsi"/>
                <w:b/>
              </w:rPr>
              <w:t>8 weeks</w:t>
            </w:r>
            <w:r w:rsidRPr="00AD0558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67484D0B" w:rsidR="00311B83" w:rsidRPr="00AD055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0558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AD0558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AD055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2C894125" w14:textId="77777777" w:rsidR="00356A8A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AD0558">
              <w:rPr>
                <w:rFonts w:asciiTheme="minorHAnsi" w:hAnsiTheme="minorHAnsi" w:cstheme="minorHAnsi"/>
                <w:sz w:val="22"/>
              </w:rPr>
              <w:t>Calculating and weighing charge element compositions for casting</w:t>
            </w:r>
          </w:p>
          <w:p w14:paraId="2894F685" w14:textId="77777777" w:rsidR="00356A8A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AD0558">
              <w:rPr>
                <w:rFonts w:asciiTheme="minorHAnsi" w:hAnsiTheme="minorHAnsi" w:cstheme="minorHAnsi"/>
                <w:sz w:val="22"/>
              </w:rPr>
              <w:t>Assisting with induction melting and casting operations</w:t>
            </w:r>
          </w:p>
          <w:p w14:paraId="75C20A21" w14:textId="77777777" w:rsidR="00356A8A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AD0558">
              <w:rPr>
                <w:rFonts w:asciiTheme="minorHAnsi" w:hAnsiTheme="minorHAnsi" w:cstheme="minorHAnsi"/>
                <w:sz w:val="22"/>
              </w:rPr>
              <w:t>Assisting with forging and rolling processes</w:t>
            </w:r>
          </w:p>
          <w:p w14:paraId="300B8E92" w14:textId="77777777" w:rsidR="00356A8A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AD0558">
              <w:rPr>
                <w:rFonts w:asciiTheme="minorHAnsi" w:hAnsiTheme="minorHAnsi" w:cstheme="minorHAnsi"/>
                <w:sz w:val="22"/>
              </w:rPr>
              <w:t>Performing heat treatments to achieve target microstructures</w:t>
            </w:r>
          </w:p>
          <w:p w14:paraId="4669572C" w14:textId="77777777" w:rsidR="00356A8A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AD0558">
              <w:rPr>
                <w:rFonts w:asciiTheme="minorHAnsi" w:hAnsiTheme="minorHAnsi" w:cstheme="minorHAnsi"/>
                <w:sz w:val="22"/>
              </w:rPr>
              <w:t>Characterising microstructures using optical and electron microscopy</w:t>
            </w:r>
          </w:p>
          <w:p w14:paraId="410AD05B" w14:textId="190504CC" w:rsidR="00311B83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</w:pPr>
            <w:r w:rsidRPr="00AD0558">
              <w:rPr>
                <w:rFonts w:asciiTheme="minorHAnsi" w:hAnsiTheme="minorHAnsi" w:cstheme="minorHAnsi"/>
                <w:sz w:val="22"/>
              </w:rPr>
              <w:t>Assessing mechanical properties through hardness measurements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</w:t>
            </w:r>
            <w:r w:rsidRPr="00AD05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industry/commerce, public organisations, hospitals and academia.</w:t>
            </w:r>
          </w:p>
          <w:p w14:paraId="51136404" w14:textId="77777777" w:rsidR="00311B83" w:rsidRPr="00486643" w:rsidRDefault="00311B83" w:rsidP="00AD0558">
            <w:pPr>
              <w:pStyle w:val="BodyText"/>
              <w:tabs>
                <w:tab w:val="left" w:pos="0"/>
              </w:tabs>
              <w:spacing w:before="0" w:after="0" w:line="240" w:lineRule="auto"/>
              <w:ind w:left="360" w:right="-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9B2A937" w14:textId="0EBDD6BD" w:rsidR="001A25D0" w:rsidRPr="00AB26FC" w:rsidRDefault="00AB26FC" w:rsidP="00AB26FC">
            <w:pPr>
              <w:pStyle w:val="ListParagraph"/>
              <w:numPr>
                <w:ilvl w:val="0"/>
                <w:numId w:val="13"/>
              </w:numPr>
            </w:pPr>
            <w:r>
              <w:t>Applicant must be an undergraduate student</w:t>
            </w:r>
            <w:r w:rsidRPr="00AB26FC">
              <w:t xml:space="preserve"> between their penultimate and final year of study. Final year students or students already accepted onto a PhD programme are not eligible for this role.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2BD2284" w14:textId="77777777" w:rsidR="00782F3E" w:rsidRPr="00782F3E" w:rsidRDefault="00782F3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Cs w:val="18"/>
              </w:rPr>
              <w:t>Enrolled on m</w:t>
            </w:r>
            <w:r w:rsidRPr="003049AD">
              <w:rPr>
                <w:szCs w:val="18"/>
              </w:rPr>
              <w:t>aterials science</w:t>
            </w:r>
            <w:r>
              <w:rPr>
                <w:szCs w:val="18"/>
              </w:rPr>
              <w:t>/engineering or similar STEM</w:t>
            </w:r>
            <w:r w:rsidRPr="003049AD">
              <w:rPr>
                <w:szCs w:val="18"/>
              </w:rPr>
              <w:t xml:space="preserve"> </w:t>
            </w:r>
            <w:r>
              <w:rPr>
                <w:szCs w:val="18"/>
              </w:rPr>
              <w:t>degree</w:t>
            </w:r>
          </w:p>
          <w:p w14:paraId="19549F52" w14:textId="77777777" w:rsidR="00782F3E" w:rsidRPr="00782F3E" w:rsidRDefault="00782F3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Cs w:val="18"/>
              </w:rPr>
              <w:t>P</w:t>
            </w:r>
            <w:r w:rsidRPr="003049AD">
              <w:rPr>
                <w:szCs w:val="18"/>
              </w:rPr>
              <w:t>ractical, hands-on mindset</w:t>
            </w:r>
          </w:p>
          <w:p w14:paraId="0198B485" w14:textId="529568BA" w:rsidR="00311B83" w:rsidRPr="00486643" w:rsidRDefault="00782F3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049AD">
              <w:rPr>
                <w:szCs w:val="18"/>
              </w:rPr>
              <w:t>Laboratory experien</w:t>
            </w:r>
            <w:r>
              <w:rPr>
                <w:szCs w:val="18"/>
              </w:rPr>
              <w:t>ce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  <w:highlight w:val="yellow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7DCCC07C" w:rsidR="00785666" w:rsidRPr="0051342B" w:rsidRDefault="005B4E0E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Additional Information</w:t>
            </w:r>
          </w:p>
        </w:tc>
        <w:tc>
          <w:tcPr>
            <w:tcW w:w="9327" w:type="dxa"/>
          </w:tcPr>
          <w:p w14:paraId="0E173817" w14:textId="08481DA5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stephen.p.jones@swansea.ac.uk</w:t>
            </w:r>
          </w:p>
          <w:p w14:paraId="2BCF6FD2" w14:textId="659ED2AF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Shortlisting Date: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19/06/2026</w:t>
            </w:r>
          </w:p>
          <w:p w14:paraId="25FD6A98" w14:textId="17EF4A96" w:rsidR="00311B83" w:rsidRPr="005B4E0E" w:rsidRDefault="00311B83" w:rsidP="005B4E0E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Interview Date: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01/07/2026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416C4" w14:textId="77777777" w:rsidR="0063577A" w:rsidRDefault="0063577A" w:rsidP="00F71A8C">
      <w:r>
        <w:separator/>
      </w:r>
    </w:p>
  </w:endnote>
  <w:endnote w:type="continuationSeparator" w:id="0">
    <w:p w14:paraId="47F87D04" w14:textId="77777777" w:rsidR="0063577A" w:rsidRDefault="0063577A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9599BB-5654-4A67-9EA1-DA123927E6C6}"/>
    <w:embedBold r:id="rId2" w:fontKey="{40EBEDC1-6D65-4CE6-B5AB-D93D7B91D007}"/>
    <w:embedItalic r:id="rId3" w:fontKey="{CA2338CF-BF5C-40B9-BE77-07A5454EF713}"/>
    <w:embedBoldItalic r:id="rId4" w:fontKey="{83E90A61-21F8-4671-A75D-EA4055E6F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FA23578-B23B-4BEF-83FF-9D44B4D69FAE}"/>
    <w:embedBold r:id="rId6" w:fontKey="{2EED0AFC-6CBA-46FD-A41E-C2C8EF4EEE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ADA68" w14:textId="77777777" w:rsidR="0063577A" w:rsidRDefault="0063577A" w:rsidP="00F71A8C">
      <w:r>
        <w:separator/>
      </w:r>
    </w:p>
  </w:footnote>
  <w:footnote w:type="continuationSeparator" w:id="0">
    <w:p w14:paraId="1A78CE68" w14:textId="77777777" w:rsidR="0063577A" w:rsidRDefault="0063577A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9E7E3C"/>
    <w:multiLevelType w:val="hybridMultilevel"/>
    <w:tmpl w:val="39DAD8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DB44A4"/>
    <w:multiLevelType w:val="hybridMultilevel"/>
    <w:tmpl w:val="E6CA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E32F5"/>
    <w:multiLevelType w:val="hybridMultilevel"/>
    <w:tmpl w:val="411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2"/>
  </w:num>
  <w:num w:numId="2" w16cid:durableId="560948930">
    <w:abstractNumId w:val="4"/>
  </w:num>
  <w:num w:numId="3" w16cid:durableId="1956596079">
    <w:abstractNumId w:val="9"/>
  </w:num>
  <w:num w:numId="4" w16cid:durableId="1744718292">
    <w:abstractNumId w:val="10"/>
  </w:num>
  <w:num w:numId="5" w16cid:durableId="497694402">
    <w:abstractNumId w:val="11"/>
  </w:num>
  <w:num w:numId="6" w16cid:durableId="2091464077">
    <w:abstractNumId w:val="5"/>
  </w:num>
  <w:num w:numId="7" w16cid:durableId="618679640">
    <w:abstractNumId w:val="6"/>
  </w:num>
  <w:num w:numId="8" w16cid:durableId="526990415">
    <w:abstractNumId w:val="8"/>
  </w:num>
  <w:num w:numId="9" w16cid:durableId="760686449">
    <w:abstractNumId w:val="3"/>
  </w:num>
  <w:num w:numId="10" w16cid:durableId="990719805">
    <w:abstractNumId w:val="0"/>
  </w:num>
  <w:num w:numId="11" w16cid:durableId="90666593">
    <w:abstractNumId w:val="1"/>
  </w:num>
  <w:num w:numId="12" w16cid:durableId="367024580">
    <w:abstractNumId w:val="2"/>
  </w:num>
  <w:num w:numId="13" w16cid:durableId="193812744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1597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4D39"/>
    <w:rsid w:val="00186291"/>
    <w:rsid w:val="00186BB1"/>
    <w:rsid w:val="001908DB"/>
    <w:rsid w:val="00193DAB"/>
    <w:rsid w:val="001A0961"/>
    <w:rsid w:val="001A25D0"/>
    <w:rsid w:val="001A39A6"/>
    <w:rsid w:val="001C217A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309E"/>
    <w:rsid w:val="003070C3"/>
    <w:rsid w:val="00311B83"/>
    <w:rsid w:val="00315D8D"/>
    <w:rsid w:val="00322703"/>
    <w:rsid w:val="00326CBD"/>
    <w:rsid w:val="00330BD9"/>
    <w:rsid w:val="0034763C"/>
    <w:rsid w:val="00351BC1"/>
    <w:rsid w:val="00356A8A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B4E0E"/>
    <w:rsid w:val="005C44E7"/>
    <w:rsid w:val="005C4B49"/>
    <w:rsid w:val="005C7B2A"/>
    <w:rsid w:val="005D2500"/>
    <w:rsid w:val="005D31FD"/>
    <w:rsid w:val="005D5108"/>
    <w:rsid w:val="00604F88"/>
    <w:rsid w:val="006264F5"/>
    <w:rsid w:val="0063577A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2F3E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7F4991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B0AC4"/>
    <w:rsid w:val="00AB26FC"/>
    <w:rsid w:val="00AC757A"/>
    <w:rsid w:val="00AC7DF5"/>
    <w:rsid w:val="00AD0558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1C8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D1597"/>
    <w:rsid w:val="00173697"/>
    <w:rsid w:val="00184D39"/>
    <w:rsid w:val="00193DAB"/>
    <w:rsid w:val="001D501D"/>
    <w:rsid w:val="0030309E"/>
    <w:rsid w:val="0034763C"/>
    <w:rsid w:val="00592FE8"/>
    <w:rsid w:val="00E11579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2372</Characters>
  <Application>Microsoft Office Word</Application>
  <DocSecurity>0</DocSecurity>
  <Lines>19</Lines>
  <Paragraphs>5</Paragraphs>
  <ScaleCrop>false</ScaleCrop>
  <Company>Swansea University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Stephen Jones</cp:lastModifiedBy>
  <cp:revision>3</cp:revision>
  <cp:lastPrinted>2019-01-11T13:43:00Z</cp:lastPrinted>
  <dcterms:created xsi:type="dcterms:W3CDTF">2026-06-01T09:28:00Z</dcterms:created>
  <dcterms:modified xsi:type="dcterms:W3CDTF">2026-06-01T09:34:00Z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