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5D1EA" w14:textId="6F955D9F" w:rsidR="00311B83" w:rsidRPr="00486643" w:rsidRDefault="00930F0B" w:rsidP="00311B83">
      <w:pPr>
        <w:pStyle w:val="BodyTextIndent"/>
        <w:ind w:left="0" w:firstLine="0"/>
        <w:jc w:val="center"/>
        <w:rPr>
          <w:rFonts w:asciiTheme="minorHAnsi" w:hAnsiTheme="minorHAnsi" w:cstheme="minorHAnsi"/>
          <w:b/>
          <w:u w:val="single"/>
        </w:rPr>
      </w:pPr>
      <w:r w:rsidRPr="00486643">
        <w:rPr>
          <w:rFonts w:ascii="Calibri" w:hAnsi="Calibri" w:cstheme="minorHAnsi"/>
          <w:b/>
          <w:bCs/>
          <w:u w:val="single"/>
          <w:lang w:val="cy-GB"/>
        </w:rPr>
        <w:t>Disgrifiad Swydd:</w:t>
      </w:r>
      <w:r w:rsidR="00411E7A">
        <w:rPr>
          <w:rFonts w:ascii="Calibri" w:hAnsi="Calibri" w:cstheme="minorHAnsi"/>
          <w:b/>
          <w:bCs/>
          <w:u w:val="single"/>
          <w:lang w:val="cy-GB"/>
        </w:rPr>
        <w:t xml:space="preserve"> </w:t>
      </w:r>
      <w:r w:rsidRPr="00486643">
        <w:rPr>
          <w:rFonts w:ascii="Calibri" w:hAnsi="Calibri" w:cstheme="minorHAnsi"/>
          <w:b/>
          <w:bCs/>
          <w:u w:val="single"/>
          <w:lang w:val="cy-GB"/>
        </w:rPr>
        <w:t>Cynorthwy-ydd Ymchwil</w:t>
      </w:r>
    </w:p>
    <w:p w14:paraId="26E2EB41"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F25932" w14:paraId="17D9F324" w14:textId="77777777" w:rsidTr="00486643">
        <w:tc>
          <w:tcPr>
            <w:tcW w:w="2552" w:type="dxa"/>
            <w:shd w:val="clear" w:color="auto" w:fill="242F60"/>
          </w:tcPr>
          <w:p w14:paraId="6A67F028" w14:textId="77777777" w:rsidR="00311B83" w:rsidRPr="00486643" w:rsidRDefault="00930F0B"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Cyfadran:</w:t>
            </w:r>
          </w:p>
        </w:tc>
        <w:tc>
          <w:tcPr>
            <w:tcW w:w="8364" w:type="dxa"/>
          </w:tcPr>
          <w:p w14:paraId="30751CAD" w14:textId="4E922516" w:rsidR="00311B83" w:rsidRPr="00486643" w:rsidRDefault="009703AA" w:rsidP="008A2B42">
            <w:pPr>
              <w:pStyle w:val="BodyTextIndent"/>
              <w:ind w:left="0" w:firstLine="0"/>
              <w:rPr>
                <w:rFonts w:asciiTheme="minorHAnsi" w:hAnsiTheme="minorHAnsi" w:cstheme="minorHAnsi"/>
                <w:b/>
                <w:i/>
              </w:rPr>
            </w:pPr>
            <w:r>
              <w:rPr>
                <w:rFonts w:ascii="Calibri" w:hAnsi="Calibri" w:cstheme="minorHAnsi"/>
                <w:b/>
                <w:bCs/>
                <w:i/>
                <w:iCs/>
                <w:lang w:val="cy-GB"/>
              </w:rPr>
              <w:t>Cyfadran y Dyniaethau a’r Gwyddorau Cymdeithasol</w:t>
            </w:r>
          </w:p>
        </w:tc>
      </w:tr>
      <w:tr w:rsidR="00F25932" w14:paraId="6DE25A40" w14:textId="77777777" w:rsidTr="00486643">
        <w:tc>
          <w:tcPr>
            <w:tcW w:w="2552" w:type="dxa"/>
            <w:shd w:val="clear" w:color="auto" w:fill="242F60"/>
          </w:tcPr>
          <w:p w14:paraId="1F515AD6" w14:textId="77777777" w:rsidR="00311B83" w:rsidRPr="00486643" w:rsidRDefault="00930F0B"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Adran/Pwnc:</w:t>
            </w:r>
          </w:p>
        </w:tc>
        <w:tc>
          <w:tcPr>
            <w:tcW w:w="8364" w:type="dxa"/>
          </w:tcPr>
          <w:p w14:paraId="0F168469" w14:textId="13B3D8A1" w:rsidR="00311B83" w:rsidRPr="00486643" w:rsidRDefault="00930F0B" w:rsidP="008A2B42">
            <w:pPr>
              <w:pStyle w:val="BodyTextIndent"/>
              <w:ind w:left="0" w:firstLine="0"/>
              <w:rPr>
                <w:rFonts w:asciiTheme="minorHAnsi" w:hAnsiTheme="minorHAnsi" w:cstheme="minorHAnsi"/>
                <w:b/>
                <w:i/>
                <w:highlight w:val="yellow"/>
              </w:rPr>
            </w:pPr>
            <w:r w:rsidRPr="00506FEB">
              <w:rPr>
                <w:rFonts w:ascii="Calibri" w:hAnsi="Calibri" w:cstheme="minorHAnsi"/>
                <w:b/>
                <w:bCs/>
                <w:i/>
                <w:iCs/>
                <w:lang w:val="cy-GB"/>
              </w:rPr>
              <w:t>Rheolaeth</w:t>
            </w:r>
            <w:r w:rsidR="00304915">
              <w:rPr>
                <w:rFonts w:ascii="Calibri" w:hAnsi="Calibri" w:cstheme="minorHAnsi"/>
                <w:b/>
                <w:bCs/>
                <w:i/>
                <w:iCs/>
                <w:lang w:val="cy-GB"/>
              </w:rPr>
              <w:t xml:space="preserve"> (</w:t>
            </w:r>
            <w:proofErr w:type="spellStart"/>
            <w:r w:rsidR="00304915" w:rsidRPr="00304915">
              <w:rPr>
                <w:rFonts w:ascii="Calibri" w:hAnsi="Calibri" w:cstheme="minorHAnsi"/>
                <w:b/>
                <w:bCs/>
                <w:i/>
                <w:iCs/>
                <w:lang w:val="en-US"/>
              </w:rPr>
              <w:t>Busnes</w:t>
            </w:r>
            <w:proofErr w:type="spellEnd"/>
            <w:r w:rsidR="00304915">
              <w:rPr>
                <w:rFonts w:ascii="Calibri" w:hAnsi="Calibri" w:cstheme="minorHAnsi"/>
                <w:b/>
                <w:bCs/>
                <w:i/>
                <w:iCs/>
                <w:lang w:val="en-US"/>
              </w:rPr>
              <w:t>)</w:t>
            </w:r>
          </w:p>
        </w:tc>
      </w:tr>
      <w:tr w:rsidR="00F25932" w14:paraId="4D3A1C3B" w14:textId="77777777" w:rsidTr="00486643">
        <w:tc>
          <w:tcPr>
            <w:tcW w:w="2552" w:type="dxa"/>
            <w:shd w:val="clear" w:color="auto" w:fill="242F60"/>
          </w:tcPr>
          <w:p w14:paraId="1FAD4C9A" w14:textId="77777777" w:rsidR="00311B83" w:rsidRPr="00486643" w:rsidRDefault="00930F0B"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Cyflog:</w:t>
            </w:r>
          </w:p>
        </w:tc>
        <w:tc>
          <w:tcPr>
            <w:tcW w:w="8364" w:type="dxa"/>
          </w:tcPr>
          <w:p w14:paraId="56607374" w14:textId="0493B89B" w:rsidR="00311B83" w:rsidRPr="00486643" w:rsidRDefault="00930F0B" w:rsidP="008A2B42">
            <w:pPr>
              <w:pStyle w:val="BodyTextIndent"/>
              <w:ind w:left="0" w:firstLine="0"/>
              <w:rPr>
                <w:rFonts w:asciiTheme="minorHAnsi" w:hAnsiTheme="minorHAnsi" w:cstheme="minorHAnsi"/>
                <w:b/>
              </w:rPr>
            </w:pPr>
            <w:r w:rsidRPr="00486643">
              <w:rPr>
                <w:rFonts w:ascii="Calibri" w:hAnsi="Calibri" w:cstheme="minorHAnsi"/>
                <w:i/>
                <w:iCs/>
                <w:lang w:val="cy-GB"/>
              </w:rPr>
              <w:t>Gradd 7:</w:t>
            </w:r>
            <w:r w:rsidR="00411E7A">
              <w:rPr>
                <w:rFonts w:ascii="Calibri" w:hAnsi="Calibri" w:cstheme="minorHAnsi"/>
                <w:i/>
                <w:iCs/>
                <w:lang w:val="cy-GB"/>
              </w:rPr>
              <w:t xml:space="preserve"> </w:t>
            </w:r>
            <w:r w:rsidRPr="00486643">
              <w:rPr>
                <w:rFonts w:ascii="Calibri" w:hAnsi="Calibri" w:cstheme="minorHAnsi"/>
                <w:i/>
                <w:iCs/>
                <w:lang w:val="cy-GB"/>
              </w:rPr>
              <w:t xml:space="preserve">£34,132 i £38,249 y flwyddyn </w:t>
            </w:r>
            <w:r w:rsidR="002C782D">
              <w:rPr>
                <w:rFonts w:ascii="Calibri" w:hAnsi="Calibri" w:cstheme="minorHAnsi"/>
                <w:i/>
                <w:iCs/>
                <w:lang w:val="cy-GB"/>
              </w:rPr>
              <w:t>(</w:t>
            </w:r>
            <w:r w:rsidR="002C782D" w:rsidRPr="002C782D">
              <w:rPr>
                <w:rFonts w:ascii="Calibri" w:hAnsi="Calibri" w:cstheme="minorHAnsi"/>
                <w:i/>
                <w:iCs/>
                <w:lang w:val="cy-GB"/>
              </w:rPr>
              <w:t>yn ôl cyfran</w:t>
            </w:r>
            <w:r w:rsidR="002C782D">
              <w:rPr>
                <w:rFonts w:ascii="Calibri" w:hAnsi="Calibri" w:cstheme="minorHAnsi"/>
                <w:i/>
                <w:iCs/>
                <w:lang w:val="cy-GB"/>
              </w:rPr>
              <w:t>)</w:t>
            </w:r>
          </w:p>
        </w:tc>
      </w:tr>
      <w:tr w:rsidR="00F25932" w14:paraId="3AF9F6D6" w14:textId="77777777" w:rsidTr="00486643">
        <w:tc>
          <w:tcPr>
            <w:tcW w:w="2552" w:type="dxa"/>
            <w:shd w:val="clear" w:color="auto" w:fill="242F60"/>
          </w:tcPr>
          <w:p w14:paraId="4959DD46" w14:textId="77777777" w:rsidR="00311B83" w:rsidRPr="004913AA" w:rsidRDefault="00930F0B" w:rsidP="008A2B42">
            <w:pPr>
              <w:pStyle w:val="BodyTextIndent"/>
              <w:ind w:left="0" w:firstLine="0"/>
              <w:rPr>
                <w:rFonts w:asciiTheme="minorHAnsi" w:hAnsiTheme="minorHAnsi" w:cstheme="minorHAnsi"/>
                <w:b/>
                <w:color w:val="FFFFFF" w:themeColor="background1"/>
              </w:rPr>
            </w:pPr>
            <w:r w:rsidRPr="004913AA">
              <w:rPr>
                <w:rFonts w:ascii="Calibri" w:hAnsi="Calibri" w:cstheme="minorHAnsi"/>
                <w:b/>
                <w:bCs/>
                <w:color w:val="FFFFFF" w:themeColor="background1"/>
                <w:lang w:val="cy-GB"/>
              </w:rPr>
              <w:t>Oriau gwaith:</w:t>
            </w:r>
          </w:p>
        </w:tc>
        <w:tc>
          <w:tcPr>
            <w:tcW w:w="8364" w:type="dxa"/>
          </w:tcPr>
          <w:p w14:paraId="178A981B" w14:textId="77777777" w:rsidR="00311B83" w:rsidRPr="004913AA" w:rsidRDefault="00930F0B" w:rsidP="008A2B42">
            <w:pPr>
              <w:pStyle w:val="BodyTextIndent"/>
              <w:ind w:left="0" w:firstLine="0"/>
              <w:rPr>
                <w:rFonts w:asciiTheme="minorHAnsi" w:hAnsiTheme="minorHAnsi" w:cstheme="minorHAnsi"/>
                <w:b/>
              </w:rPr>
            </w:pPr>
            <w:r w:rsidRPr="004913AA">
              <w:rPr>
                <w:rFonts w:ascii="Calibri" w:hAnsi="Calibri" w:cstheme="minorHAnsi"/>
                <w:b/>
                <w:bCs/>
                <w:i/>
                <w:iCs/>
                <w:lang w:val="cy-GB"/>
              </w:rPr>
              <w:t>Rhan-amser - 1 diwrnod yr wythnos neu 7 awr</w:t>
            </w:r>
          </w:p>
        </w:tc>
      </w:tr>
      <w:tr w:rsidR="00F25932" w14:paraId="6FA136CF" w14:textId="77777777" w:rsidTr="00486643">
        <w:tc>
          <w:tcPr>
            <w:tcW w:w="2552" w:type="dxa"/>
            <w:shd w:val="clear" w:color="auto" w:fill="242F60"/>
          </w:tcPr>
          <w:p w14:paraId="227F3DF8" w14:textId="77777777" w:rsidR="00311B83" w:rsidRPr="00486643" w:rsidRDefault="00930F0B"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Nifer y swyddi:</w:t>
            </w:r>
          </w:p>
        </w:tc>
        <w:tc>
          <w:tcPr>
            <w:tcW w:w="8364" w:type="dxa"/>
          </w:tcPr>
          <w:p w14:paraId="06791EDA" w14:textId="77777777" w:rsidR="00311B83" w:rsidRPr="00486643" w:rsidRDefault="00930F0B" w:rsidP="008A2B42">
            <w:pPr>
              <w:pStyle w:val="BodyTextIndent"/>
              <w:ind w:left="0" w:firstLine="0"/>
              <w:rPr>
                <w:rFonts w:asciiTheme="minorHAnsi" w:hAnsiTheme="minorHAnsi" w:cstheme="minorHAnsi"/>
                <w:b/>
                <w:i/>
                <w:highlight w:val="yellow"/>
              </w:rPr>
            </w:pPr>
            <w:r w:rsidRPr="00E2203A">
              <w:rPr>
                <w:rFonts w:ascii="Calibri" w:hAnsi="Calibri" w:cstheme="minorHAnsi"/>
                <w:b/>
                <w:bCs/>
                <w:i/>
                <w:iCs/>
                <w:lang w:val="cy-GB"/>
              </w:rPr>
              <w:t>1</w:t>
            </w:r>
          </w:p>
        </w:tc>
      </w:tr>
      <w:tr w:rsidR="00F25932" w14:paraId="499ADD51" w14:textId="77777777" w:rsidTr="00486643">
        <w:tc>
          <w:tcPr>
            <w:tcW w:w="2552" w:type="dxa"/>
            <w:shd w:val="clear" w:color="auto" w:fill="242F60"/>
          </w:tcPr>
          <w:p w14:paraId="16C08416" w14:textId="77777777" w:rsidR="00311B83" w:rsidRPr="00486643" w:rsidRDefault="00930F0B"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Contract:</w:t>
            </w:r>
          </w:p>
        </w:tc>
        <w:tc>
          <w:tcPr>
            <w:tcW w:w="8364" w:type="dxa"/>
          </w:tcPr>
          <w:p w14:paraId="7297EE38" w14:textId="77777777" w:rsidR="00311B83" w:rsidRPr="004913AA" w:rsidRDefault="00930F0B" w:rsidP="008A2B42">
            <w:pPr>
              <w:pStyle w:val="BodyTextIndent"/>
              <w:ind w:left="0" w:firstLine="0"/>
              <w:rPr>
                <w:rFonts w:asciiTheme="minorHAnsi" w:hAnsiTheme="minorHAnsi" w:cstheme="minorHAnsi"/>
                <w:b/>
              </w:rPr>
            </w:pPr>
            <w:r w:rsidRPr="004913AA">
              <w:rPr>
                <w:rFonts w:ascii="Calibri" w:hAnsi="Calibri" w:cstheme="minorHAnsi"/>
                <w:b/>
                <w:bCs/>
                <w:lang w:val="cy-GB"/>
              </w:rPr>
              <w:t>Swydd am gyfnod penodol o 6 mis yw hon</w:t>
            </w:r>
          </w:p>
        </w:tc>
      </w:tr>
      <w:tr w:rsidR="00F25932" w14:paraId="6C5C77D6" w14:textId="77777777" w:rsidTr="00486643">
        <w:tc>
          <w:tcPr>
            <w:tcW w:w="2552" w:type="dxa"/>
            <w:shd w:val="clear" w:color="auto" w:fill="242F60"/>
          </w:tcPr>
          <w:p w14:paraId="552959BF" w14:textId="77777777" w:rsidR="00311B83" w:rsidRPr="00486643" w:rsidRDefault="00930F0B"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Lleoliad:</w:t>
            </w:r>
          </w:p>
        </w:tc>
        <w:tc>
          <w:tcPr>
            <w:tcW w:w="8364" w:type="dxa"/>
          </w:tcPr>
          <w:p w14:paraId="2E64CEC0" w14:textId="77777777" w:rsidR="00311B83" w:rsidRPr="00486643" w:rsidRDefault="00930F0B" w:rsidP="008A2B42">
            <w:pPr>
              <w:pStyle w:val="BodyTextIndent"/>
              <w:ind w:left="0" w:firstLine="0"/>
              <w:rPr>
                <w:rFonts w:asciiTheme="minorHAnsi" w:hAnsiTheme="minorHAnsi" w:cstheme="minorHAnsi"/>
                <w:b/>
              </w:rPr>
            </w:pPr>
            <w:r w:rsidRPr="00E2203A">
              <w:rPr>
                <w:rFonts w:ascii="Calibri" w:hAnsi="Calibri" w:cstheme="minorHAnsi"/>
                <w:b/>
                <w:bCs/>
                <w:lang w:val="cy-GB"/>
              </w:rPr>
              <w:t>Bydd deiliad y swydd hon yn gweithio ar Gampws Parc Singleton ac ar Gampws y Bae</w:t>
            </w:r>
          </w:p>
        </w:tc>
      </w:tr>
    </w:tbl>
    <w:p w14:paraId="326E2FA6"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F25932" w14:paraId="38594D0C" w14:textId="77777777" w:rsidTr="00193CEE">
        <w:tc>
          <w:tcPr>
            <w:tcW w:w="1589" w:type="dxa"/>
            <w:shd w:val="clear" w:color="auto" w:fill="002060"/>
            <w:vAlign w:val="center"/>
          </w:tcPr>
          <w:p w14:paraId="4826C427" w14:textId="77777777" w:rsidR="00794517" w:rsidRPr="00486643" w:rsidRDefault="00930F0B" w:rsidP="008A2B42">
            <w:pPr>
              <w:rPr>
                <w:rFonts w:asciiTheme="minorHAnsi" w:hAnsiTheme="minorHAnsi" w:cstheme="minorHAnsi"/>
                <w:sz w:val="20"/>
                <w:szCs w:val="20"/>
              </w:rPr>
            </w:pPr>
            <w:r>
              <w:rPr>
                <w:rFonts w:asciiTheme="minorHAnsi" w:hAnsiTheme="minorHAnsi" w:cstheme="minorHAnsi"/>
                <w:sz w:val="20"/>
                <w:szCs w:val="20"/>
                <w:lang w:val="cy-GB"/>
              </w:rPr>
              <w:t>Prif Ddiben y Swydd</w:t>
            </w:r>
          </w:p>
        </w:tc>
        <w:tc>
          <w:tcPr>
            <w:tcW w:w="9327" w:type="dxa"/>
          </w:tcPr>
          <w:p w14:paraId="123FE5A3" w14:textId="77777777" w:rsidR="00794517" w:rsidRPr="00794517" w:rsidRDefault="00930F0B" w:rsidP="00B66781">
            <w:pPr>
              <w:rPr>
                <w:rFonts w:asciiTheme="minorHAnsi" w:hAnsiTheme="minorHAnsi" w:cstheme="minorHAnsi"/>
                <w:sz w:val="20"/>
                <w:szCs w:val="20"/>
                <w:highlight w:val="yellow"/>
                <w:lang w:val="en-IE"/>
              </w:rPr>
            </w:pPr>
            <w:r w:rsidRPr="00A20A00">
              <w:rPr>
                <w:rFonts w:asciiTheme="minorHAnsi" w:hAnsiTheme="minorHAnsi" w:cstheme="minorHAnsi"/>
                <w:sz w:val="20"/>
                <w:szCs w:val="20"/>
                <w:lang w:val="cy-GB"/>
              </w:rPr>
              <w:t>Mae'r prosiect hwn, a ariennir gan Ymddiriedolaeth Wellcome, yn ymchwilio i sut gall amgylcheddau ymdrochol gefnogi datgywasgu cyffredinol, a gellir defnyddio hwn mewn llawer o sectorau a lleoliadau ledled y byd i gefnogi lles ac adfer mewn ffyrdd sy'n ddiwylliannol gynhwysol. Gan ddefnyddio efelychu, realiti rhithwir a throchi, bydd y prosiect yn dylunio ac yn treialu profiadau “datgywasgu” ymdrochol, gan dynnu ar Ymchwil y Celfyddydau a'r Dyniaethau i les diwylliannol, dylunio synhwyraidd a naratif profiadau. Mae'r prosiect yn ymchwilio i sut mae safbwyntiau diwylliannol yn llywio profiadau o straen ac ymlacio. Y nod yw datblygu dealltwriaeth o gynhwysiant diwylliannol mewn dylunio datgywasgu digidol i ddarparu sylfaen ar gyfer ymchwil ryngddisgyblaethol a chymwysol yn y dyfodol mewn technolegau iechyd datgywasgu.</w:t>
            </w:r>
          </w:p>
        </w:tc>
      </w:tr>
      <w:tr w:rsidR="00F25932" w14:paraId="3085C16C" w14:textId="77777777" w:rsidTr="741CD718">
        <w:tc>
          <w:tcPr>
            <w:tcW w:w="1589" w:type="dxa"/>
            <w:shd w:val="clear" w:color="auto" w:fill="242F60"/>
            <w:vAlign w:val="center"/>
          </w:tcPr>
          <w:p w14:paraId="54ED8CFD" w14:textId="77777777" w:rsidR="00311B83" w:rsidRPr="00486643" w:rsidRDefault="00930F0B"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Prif Ddyletswyddau</w:t>
            </w:r>
          </w:p>
        </w:tc>
        <w:tc>
          <w:tcPr>
            <w:tcW w:w="9327" w:type="dxa"/>
          </w:tcPr>
          <w:p w14:paraId="3846B8A0" w14:textId="77777777" w:rsidR="00311B83" w:rsidRPr="00486643" w:rsidRDefault="00930F0B" w:rsidP="00311B83">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Llunio dogfennau ar gyfer cymeradwyaeth foesegol ac asesiadau risg</w:t>
            </w:r>
          </w:p>
          <w:p w14:paraId="0C25AF7D" w14:textId="77777777" w:rsidR="00311B83" w:rsidRPr="00193CEE" w:rsidRDefault="00930F0B" w:rsidP="00193CEE">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Cynnal adolygiad llenyddiaeth i gwmpasu galluoedd technolegol</w:t>
            </w:r>
          </w:p>
          <w:p w14:paraId="1CCA0E54" w14:textId="77777777" w:rsidR="00B66781" w:rsidRDefault="00930F0B" w:rsidP="00254408">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Casglu data cynradd gan gynnwys mesuriadau ffisiolegol ysgrifenedig a syml</w:t>
            </w:r>
          </w:p>
          <w:p w14:paraId="0E945DAC" w14:textId="77777777" w:rsidR="00821444" w:rsidRPr="00A20A00" w:rsidRDefault="00930F0B" w:rsidP="00254408">
            <w:pPr>
              <w:pStyle w:val="ListParagraph"/>
              <w:numPr>
                <w:ilvl w:val="0"/>
                <w:numId w:val="9"/>
              </w:numPr>
              <w:spacing w:before="0" w:line="240" w:lineRule="auto"/>
              <w:rPr>
                <w:rFonts w:asciiTheme="minorHAnsi" w:hAnsiTheme="minorHAnsi" w:cstheme="minorHAnsi"/>
                <w:sz w:val="20"/>
                <w:szCs w:val="20"/>
              </w:rPr>
            </w:pPr>
            <w:r w:rsidRPr="003037BD">
              <w:rPr>
                <w:rFonts w:asciiTheme="minorHAnsi" w:hAnsiTheme="minorHAnsi" w:cstheme="minorHAnsi"/>
                <w:sz w:val="20"/>
                <w:szCs w:val="20"/>
                <w:lang w:val="cy-GB"/>
              </w:rPr>
              <w:t xml:space="preserve">Cynnal adolygiad llenyddiaeth i adnabod lluniadau casglu data </w:t>
            </w:r>
          </w:p>
          <w:p w14:paraId="6CDA48F4" w14:textId="77777777" w:rsidR="00F62B6D" w:rsidRPr="00A20A00" w:rsidRDefault="00930F0B" w:rsidP="00254408">
            <w:pPr>
              <w:pStyle w:val="ListParagraph"/>
              <w:numPr>
                <w:ilvl w:val="0"/>
                <w:numId w:val="9"/>
              </w:numPr>
              <w:spacing w:before="0" w:line="240" w:lineRule="auto"/>
              <w:rPr>
                <w:rFonts w:asciiTheme="minorHAnsi" w:hAnsiTheme="minorHAnsi" w:cstheme="minorHAnsi"/>
                <w:sz w:val="20"/>
                <w:szCs w:val="20"/>
              </w:rPr>
            </w:pPr>
            <w:r w:rsidRPr="003037BD">
              <w:rPr>
                <w:rFonts w:asciiTheme="minorHAnsi" w:hAnsiTheme="minorHAnsi" w:cstheme="minorHAnsi"/>
                <w:sz w:val="20"/>
                <w:szCs w:val="20"/>
                <w:lang w:val="cy-GB"/>
              </w:rPr>
              <w:t xml:space="preserve">Datblygu offerynnau a chwestiynau ar gyfer casglu data </w:t>
            </w:r>
          </w:p>
          <w:p w14:paraId="0D2D9EB2" w14:textId="77777777" w:rsidR="000A349B" w:rsidRPr="00486643" w:rsidRDefault="00930F0B" w:rsidP="000A349B">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Recriwtio cyfranogwyr (o dan oruchwyliaeth cyd-brif ymchwilwyr)</w:t>
            </w:r>
          </w:p>
          <w:p w14:paraId="2A2DD56D" w14:textId="77777777" w:rsidR="00821444" w:rsidRPr="00A20A00" w:rsidRDefault="00930F0B" w:rsidP="00254408">
            <w:pPr>
              <w:pStyle w:val="ListParagraph"/>
              <w:numPr>
                <w:ilvl w:val="0"/>
                <w:numId w:val="9"/>
              </w:numPr>
              <w:spacing w:before="0" w:line="240" w:lineRule="auto"/>
              <w:rPr>
                <w:rFonts w:asciiTheme="minorHAnsi" w:hAnsiTheme="minorHAnsi" w:cstheme="minorHAnsi"/>
                <w:sz w:val="20"/>
                <w:szCs w:val="20"/>
              </w:rPr>
            </w:pPr>
            <w:r w:rsidRPr="003037BD">
              <w:rPr>
                <w:rFonts w:asciiTheme="minorHAnsi" w:hAnsiTheme="minorHAnsi" w:cstheme="minorHAnsi"/>
                <w:sz w:val="20"/>
                <w:szCs w:val="20"/>
                <w:lang w:val="cy-GB"/>
              </w:rPr>
              <w:t xml:space="preserve">Trefnu a chynnal cyfweliadau lled strwythuredig </w:t>
            </w:r>
          </w:p>
          <w:p w14:paraId="3B618A5E" w14:textId="77777777" w:rsidR="00821444" w:rsidRPr="00A20A00" w:rsidRDefault="00930F0B" w:rsidP="00254408">
            <w:pPr>
              <w:pStyle w:val="ListParagraph"/>
              <w:numPr>
                <w:ilvl w:val="0"/>
                <w:numId w:val="9"/>
              </w:numPr>
              <w:spacing w:before="0" w:line="240" w:lineRule="auto"/>
              <w:rPr>
                <w:rFonts w:asciiTheme="minorHAnsi" w:hAnsiTheme="minorHAnsi" w:cstheme="minorHAnsi"/>
                <w:sz w:val="20"/>
                <w:szCs w:val="20"/>
              </w:rPr>
            </w:pPr>
            <w:r w:rsidRPr="003037BD">
              <w:rPr>
                <w:rFonts w:asciiTheme="minorHAnsi" w:hAnsiTheme="minorHAnsi" w:cstheme="minorHAnsi"/>
                <w:sz w:val="20"/>
                <w:szCs w:val="20"/>
                <w:lang w:val="cy-GB"/>
              </w:rPr>
              <w:t>Datblygu a chynnal cyfweliadau grwpiau ffocws</w:t>
            </w:r>
          </w:p>
          <w:p w14:paraId="280614D6" w14:textId="77777777" w:rsidR="003037BD" w:rsidRPr="00A20A00" w:rsidRDefault="00930F0B" w:rsidP="00254408">
            <w:pPr>
              <w:pStyle w:val="ListParagraph"/>
              <w:numPr>
                <w:ilvl w:val="0"/>
                <w:numId w:val="9"/>
              </w:numPr>
              <w:spacing w:before="0" w:line="240" w:lineRule="auto"/>
              <w:rPr>
                <w:rFonts w:asciiTheme="minorHAnsi" w:hAnsiTheme="minorHAnsi" w:cstheme="minorHAnsi"/>
                <w:sz w:val="20"/>
                <w:szCs w:val="20"/>
              </w:rPr>
            </w:pPr>
            <w:r w:rsidRPr="003037BD">
              <w:rPr>
                <w:rFonts w:asciiTheme="minorHAnsi" w:hAnsiTheme="minorHAnsi" w:cstheme="minorHAnsi"/>
                <w:sz w:val="20"/>
                <w:szCs w:val="20"/>
                <w:lang w:val="cy-GB"/>
              </w:rPr>
              <w:t xml:space="preserve">Dadansoddi data a datblygu canfyddiadau </w:t>
            </w:r>
          </w:p>
          <w:p w14:paraId="0C5A23AC" w14:textId="77777777" w:rsidR="00BC4168" w:rsidRPr="00A20A00" w:rsidRDefault="00930F0B" w:rsidP="00254408">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Treialu a phrofi technoleg realiti rhithwir gyda chyfranogwyr</w:t>
            </w:r>
          </w:p>
          <w:p w14:paraId="79172D5C" w14:textId="77777777" w:rsidR="00A24ADA" w:rsidRPr="00405907" w:rsidRDefault="00930F0B" w:rsidP="00A24ADA">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Cynllunio, amserlennu a chynnal sesiwn friffio gyda rhanddeiliaid a lledaenu canfyddiadau'r prosiect</w:t>
            </w:r>
          </w:p>
          <w:p w14:paraId="09342540" w14:textId="77777777" w:rsidR="00821444" w:rsidRPr="00A20A00" w:rsidRDefault="00930F0B" w:rsidP="00443113">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Mewnbynnu a drafftio papur ar gyfer cyfnodolyn/cyn cynhadledd i gymheiriaid ei adolygu</w:t>
            </w:r>
          </w:p>
        </w:tc>
      </w:tr>
      <w:tr w:rsidR="00F25932" w14:paraId="0346E9CB" w14:textId="77777777" w:rsidTr="741CD718">
        <w:tc>
          <w:tcPr>
            <w:tcW w:w="1589" w:type="dxa"/>
            <w:shd w:val="clear" w:color="auto" w:fill="242F60"/>
            <w:vAlign w:val="center"/>
          </w:tcPr>
          <w:p w14:paraId="165A166B" w14:textId="77777777" w:rsidR="00311B83" w:rsidRPr="00486643" w:rsidRDefault="00311B83" w:rsidP="008A2B42">
            <w:pPr>
              <w:rPr>
                <w:rFonts w:asciiTheme="minorHAnsi" w:hAnsiTheme="minorHAnsi" w:cstheme="minorHAnsi"/>
                <w:sz w:val="20"/>
                <w:szCs w:val="20"/>
              </w:rPr>
            </w:pPr>
          </w:p>
        </w:tc>
        <w:tc>
          <w:tcPr>
            <w:tcW w:w="9327" w:type="dxa"/>
          </w:tcPr>
          <w:p w14:paraId="191AB39B" w14:textId="77777777" w:rsidR="00311B83" w:rsidRPr="00486643" w:rsidRDefault="00930F0B"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Cyfrannu'n rhagweithiol at ymchwil a chynnal ymchwil, gan gynnwys casglu, paratoi a dadansoddi data, meddwl am syniadau newydd a chyflwyno canlyniadau.</w:t>
            </w:r>
          </w:p>
          <w:p w14:paraId="306905A5" w14:textId="77777777" w:rsidR="00311B83" w:rsidRPr="00486643" w:rsidRDefault="00930F0B"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 xml:space="preserve">Llunio adroddiadau a phapurau sy'n disgrifio canlyniadau'r ymchwil, boed yn gyfrinachol neu i'w cyhoeddi.  </w:t>
            </w:r>
          </w:p>
          <w:p w14:paraId="480A5798" w14:textId="77777777" w:rsidR="00311B83" w:rsidRPr="00486643" w:rsidRDefault="00930F0B"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sz w:val="20"/>
                <w:szCs w:val="20"/>
                <w:lang w:val="cy-GB"/>
              </w:rPr>
              <w:t>Dangos hunangymhelliant a defnyddio menter bersonol er mwyn dod o hyd i ffyrdd addas o fynd i'r afael â heriau, a gofyn am arweiniad yn ôl yr angen.</w:t>
            </w:r>
          </w:p>
          <w:p w14:paraId="4FCF3517" w14:textId="77777777" w:rsidR="00311B83" w:rsidRPr="00E057CB" w:rsidRDefault="00930F0B"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lang w:val="cy-GB"/>
              </w:rPr>
              <w:t>Rhyngweithio'n gadarnhaol ac yn broffesiynol â chydweithredwyr a phartneriaid eraill yn y Gyfadran ac mewn mannau eraill yn y Brifysgol a'r tu hwnt fel y bo'n briodol, megis ym maes diwydiant,  sefydliadau cyhoeddus, ysbytai ac yn y byd academaidd.</w:t>
            </w:r>
          </w:p>
          <w:p w14:paraId="5B348926" w14:textId="77777777" w:rsidR="00311B83" w:rsidRPr="00486643" w:rsidRDefault="00930F0B" w:rsidP="00311B83">
            <w:pPr>
              <w:numPr>
                <w:ilvl w:val="0"/>
                <w:numId w:val="9"/>
              </w:numPr>
              <w:spacing w:before="0" w:after="0" w:line="240" w:lineRule="auto"/>
              <w:contextualSpacing w:val="0"/>
              <w:jc w:val="both"/>
              <w:rPr>
                <w:rFonts w:asciiTheme="minorHAnsi" w:hAnsiTheme="minorHAnsi" w:cstheme="minorHAnsi"/>
                <w:sz w:val="20"/>
                <w:szCs w:val="20"/>
                <w:lang w:val="en-IE"/>
              </w:rPr>
            </w:pPr>
            <w:r w:rsidRPr="00486643">
              <w:rPr>
                <w:rFonts w:asciiTheme="minorHAnsi" w:hAnsiTheme="minorHAnsi" w:cstheme="minorHAnsi"/>
                <w:bCs/>
                <w:iCs/>
                <w:sz w:val="20"/>
                <w:szCs w:val="20"/>
                <w:lang w:val="cy-GB"/>
              </w:rPr>
              <w:t>Cyfrannu at faterion trefniadaethol y Gyfadran i'w helpu i weithredu'n hwylus a helpu i godi ei phroffil ymchwil allanol.</w:t>
            </w:r>
          </w:p>
          <w:p w14:paraId="097E4FD3" w14:textId="77777777" w:rsidR="00311B83" w:rsidRPr="00486643" w:rsidRDefault="00930F0B"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
                <w:iCs/>
                <w:sz w:val="20"/>
                <w:szCs w:val="20"/>
              </w:rPr>
            </w:pPr>
            <w:r w:rsidRPr="00486643">
              <w:rPr>
                <w:rFonts w:asciiTheme="minorHAnsi" w:hAnsiTheme="minorHAnsi" w:cstheme="minorHAnsi"/>
                <w:bCs/>
                <w:iCs/>
                <w:sz w:val="20"/>
                <w:szCs w:val="20"/>
                <w:lang w:val="cy-GB"/>
              </w:rPr>
              <w:t xml:space="preserve">Bod yn ymwybodol o ddatblygiadau yn y maes o safbwynt technegol, penodol a chyffredinol, a’u goblygiadau ehangach ar gyfer maes y ddisgyblaeth, cymwysiadau masnachol a'r economi wybodaeth. </w:t>
            </w:r>
          </w:p>
          <w:p w14:paraId="4DC8FD09" w14:textId="77777777" w:rsidR="00311B83" w:rsidRPr="00486643" w:rsidRDefault="00930F0B"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Bod yn gynrychiolydd neu’n aelod o bwyllgorau pan fo angen gan ddefnyddio'r cyfle i ehangu eich profiad proffesiynol.</w:t>
            </w:r>
          </w:p>
          <w:p w14:paraId="32A022A1" w14:textId="77777777" w:rsidR="00311B83" w:rsidRPr="00486643" w:rsidRDefault="00930F0B"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lang w:val="cy-GB"/>
              </w:rPr>
              <w:t xml:space="preserve">Dangos tystiolaeth o ddatblygiad proffesiynol personol, gan nodi anghenion datblygu drwy gyfeirio at Fframwaith Datblygu Ymchwilwyr Vitae, yn enwedig o ran y cyfnod prawf, adolygiadau datblygiad proffesiynol a chymryd rhan mewn digwyddiadau hyfforddiant. </w:t>
            </w:r>
          </w:p>
          <w:p w14:paraId="445D4498" w14:textId="77777777" w:rsidR="00311B83" w:rsidRPr="00486643" w:rsidRDefault="00930F0B"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Cynnal a gwella cysylltiadau â'r sefydliadau proffesiynol a chyrff perthynol eraill.</w:t>
            </w:r>
          </w:p>
          <w:p w14:paraId="491D4758" w14:textId="77777777" w:rsidR="00311B83" w:rsidRPr="000C1786" w:rsidRDefault="00930F0B" w:rsidP="008A2B42">
            <w:pPr>
              <w:pStyle w:val="BodyText"/>
              <w:numPr>
                <w:ilvl w:val="0"/>
                <w:numId w:val="9"/>
              </w:numPr>
              <w:tabs>
                <w:tab w:val="left" w:pos="0"/>
              </w:tabs>
              <w:spacing w:before="0" w:after="0" w:line="240" w:lineRule="auto"/>
              <w:ind w:right="-20"/>
              <w:contextualSpacing w:val="0"/>
              <w:jc w:val="both"/>
              <w:rPr>
                <w:rFonts w:asciiTheme="minorHAnsi" w:hAnsiTheme="minorHAnsi" w:cstheme="minorHAnsi"/>
                <w:b/>
                <w:sz w:val="20"/>
                <w:szCs w:val="20"/>
                <w:lang w:val="en-IE"/>
              </w:rPr>
            </w:pPr>
            <w:r w:rsidRPr="00486643">
              <w:rPr>
                <w:rFonts w:asciiTheme="minorHAnsi" w:hAnsiTheme="minorHAnsi" w:cstheme="minorHAnsi"/>
                <w:sz w:val="20"/>
                <w:szCs w:val="20"/>
                <w:lang w:val="cy-GB"/>
              </w:rPr>
              <w:lastRenderedPageBreak/>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tc>
      </w:tr>
      <w:tr w:rsidR="00F25932" w14:paraId="216D19C7" w14:textId="77777777" w:rsidTr="741CD718">
        <w:tc>
          <w:tcPr>
            <w:tcW w:w="1589" w:type="dxa"/>
            <w:shd w:val="clear" w:color="auto" w:fill="242F60"/>
            <w:vAlign w:val="center"/>
          </w:tcPr>
          <w:p w14:paraId="5283B6A9" w14:textId="77777777" w:rsidR="00311B83" w:rsidRPr="00486643" w:rsidRDefault="00930F0B"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lastRenderedPageBreak/>
              <w:br w:type="page"/>
            </w:r>
            <w:r w:rsidRPr="00486643">
              <w:rPr>
                <w:rFonts w:ascii="Calibri" w:hAnsi="Calibri" w:cstheme="minorHAnsi"/>
                <w:b/>
                <w:bCs/>
                <w:color w:val="FFFFFF" w:themeColor="background1"/>
                <w:sz w:val="20"/>
                <w:szCs w:val="20"/>
                <w:lang w:val="cy-GB"/>
              </w:rPr>
              <w:t>Dyletswyddau Cyffredinol</w:t>
            </w:r>
          </w:p>
        </w:tc>
        <w:tc>
          <w:tcPr>
            <w:tcW w:w="9327" w:type="dxa"/>
          </w:tcPr>
          <w:p w14:paraId="220347CB" w14:textId="77777777" w:rsidR="00311B83" w:rsidRPr="00486643" w:rsidRDefault="00930F0B"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Hyrwyddo cydraddoldeb ac amrywiaeth mewn arferion gwaith a chynnal perthnasoedd gweithio cadarnhaol. </w:t>
            </w:r>
          </w:p>
          <w:p w14:paraId="72E5EB6B" w14:textId="77777777" w:rsidR="00311B83" w:rsidRPr="00486643" w:rsidRDefault="00930F0B"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Cyflawni rôl a holl weithgareddau'r swydd yn unol â systemau rheoli a pholisïau diogelwch, iechyd a chynaliadwyedd, er mwyn lleihau’r risgiau a’r effeithiau sy’n deillio o weithgarwch y swydd.</w:t>
            </w:r>
          </w:p>
          <w:p w14:paraId="79855C4E" w14:textId="77777777" w:rsidR="00311B83" w:rsidRPr="00486643" w:rsidRDefault="00930F0B" w:rsidP="00311B83">
            <w:pPr>
              <w:pStyle w:val="ListParagraph"/>
              <w:numPr>
                <w:ilvl w:val="0"/>
                <w:numId w:val="9"/>
              </w:numPr>
              <w:spacing w:before="0" w:after="120" w:line="240" w:lineRule="auto"/>
              <w:rPr>
                <w:rFonts w:asciiTheme="minorHAnsi" w:hAnsiTheme="minorHAnsi" w:cstheme="minorHAnsi"/>
                <w:sz w:val="20"/>
                <w:szCs w:val="20"/>
                <w:u w:val="single"/>
              </w:rPr>
            </w:pPr>
            <w:r w:rsidRPr="00486643">
              <w:rPr>
                <w:rFonts w:asciiTheme="minorHAnsi" w:hAnsiTheme="minorHAnsi" w:cstheme="minorHAnsi"/>
                <w:sz w:val="20"/>
                <w:szCs w:val="20"/>
                <w:lang w:val="cy-GB"/>
              </w:rPr>
              <w:t>Sicrhau bod rheoli risg yn rhan annatod o unrhyw broses benderfynu, drwy sicrhau cydymffurfiaeth â Pholisi Rheoli Risg y Brifysgol.</w:t>
            </w:r>
          </w:p>
          <w:p w14:paraId="0C332708" w14:textId="77777777" w:rsidR="00311B83" w:rsidRPr="00486643" w:rsidRDefault="00930F0B"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Unrhyw ddyletswyddau eraill y mae'r Gyfadran/y Gyfarwyddiaeth/y Maes Gwasanaeth wedi cytuno arnynt.</w:t>
            </w:r>
          </w:p>
        </w:tc>
      </w:tr>
      <w:tr w:rsidR="00F25932" w14:paraId="5FC6BB74" w14:textId="77777777" w:rsidTr="741CD718">
        <w:tc>
          <w:tcPr>
            <w:tcW w:w="1589" w:type="dxa"/>
            <w:shd w:val="clear" w:color="auto" w:fill="242F60"/>
            <w:vAlign w:val="center"/>
          </w:tcPr>
          <w:p w14:paraId="71829FC9" w14:textId="77777777" w:rsidR="00311B83" w:rsidRPr="00486643" w:rsidRDefault="00930F0B" w:rsidP="008A2B42">
            <w:pPr>
              <w:spacing w:before="240" w:after="240"/>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t>Manyleb Person</w:t>
            </w:r>
          </w:p>
          <w:p w14:paraId="3B38E093" w14:textId="77777777" w:rsidR="00311B83" w:rsidRPr="00486643" w:rsidRDefault="00311B83" w:rsidP="008A2B42">
            <w:pPr>
              <w:rPr>
                <w:rFonts w:asciiTheme="minorHAnsi" w:hAnsiTheme="minorHAnsi" w:cstheme="minorHAnsi"/>
                <w:color w:val="FFFFFF" w:themeColor="background1"/>
                <w:sz w:val="20"/>
                <w:szCs w:val="20"/>
              </w:rPr>
            </w:pPr>
          </w:p>
        </w:tc>
        <w:tc>
          <w:tcPr>
            <w:tcW w:w="9327" w:type="dxa"/>
          </w:tcPr>
          <w:p w14:paraId="100C394D" w14:textId="77777777" w:rsidR="00311B83" w:rsidRPr="00486643" w:rsidRDefault="00930F0B" w:rsidP="008A2B42">
            <w:pPr>
              <w:rPr>
                <w:rFonts w:asciiTheme="minorHAnsi" w:hAnsiTheme="minorHAnsi" w:cstheme="minorHAnsi"/>
                <w:sz w:val="20"/>
                <w:szCs w:val="20"/>
              </w:rPr>
            </w:pPr>
            <w:r w:rsidRPr="00486643">
              <w:rPr>
                <w:rFonts w:ascii="Calibri" w:hAnsi="Calibri" w:cstheme="minorHAnsi"/>
                <w:b/>
                <w:bCs/>
                <w:sz w:val="20"/>
                <w:szCs w:val="20"/>
                <w:lang w:val="cy-GB"/>
              </w:rPr>
              <w:t>Meini Prawf Hanfodol:</w:t>
            </w:r>
            <w:r w:rsidRPr="00486643">
              <w:rPr>
                <w:rFonts w:ascii="Calibri" w:hAnsi="Calibri" w:cstheme="minorHAnsi"/>
                <w:sz w:val="20"/>
                <w:szCs w:val="20"/>
                <w:lang w:val="cy-GB"/>
              </w:rPr>
              <w:t xml:space="preserve"> </w:t>
            </w:r>
          </w:p>
          <w:p w14:paraId="3FFF06E7" w14:textId="77777777" w:rsidR="00311B83" w:rsidRPr="000C1786" w:rsidRDefault="00930F0B" w:rsidP="000C1786">
            <w:pPr>
              <w:pStyle w:val="ListParagraph"/>
              <w:numPr>
                <w:ilvl w:val="0"/>
                <w:numId w:val="10"/>
              </w:numPr>
              <w:spacing w:before="0" w:line="240" w:lineRule="auto"/>
              <w:rPr>
                <w:rFonts w:asciiTheme="minorHAnsi" w:hAnsiTheme="minorHAnsi" w:cstheme="minorHAnsi"/>
                <w:sz w:val="20"/>
                <w:szCs w:val="20"/>
              </w:rPr>
            </w:pPr>
            <w:r w:rsidRPr="00A20A00">
              <w:rPr>
                <w:rFonts w:asciiTheme="minorHAnsi" w:hAnsiTheme="minorHAnsi" w:cstheme="minorHAnsi"/>
                <w:sz w:val="20"/>
                <w:szCs w:val="20"/>
                <w:lang w:val="cy-GB"/>
              </w:rPr>
              <w:t>Gradd berthnasol neu gefndir diwydiannol cyfwerth.</w:t>
            </w:r>
          </w:p>
          <w:p w14:paraId="35B8B425" w14:textId="77777777" w:rsidR="00311B83" w:rsidRPr="00486643" w:rsidRDefault="00930F0B"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Tystiolaeth o'r gallu i gynnal ymchwil yn unol ag amcanion prosiect ymchwil neu draethawd hir/draethawd ymchwil graddedig.</w:t>
            </w:r>
          </w:p>
          <w:p w14:paraId="09E3BC52" w14:textId="77777777" w:rsidR="00E057CB" w:rsidRPr="000C1786" w:rsidRDefault="00930F0B" w:rsidP="000C1786">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Tystiolaeth o sgiliau cynllunio i gyfrannu at gwblhau prosiect ymchwil yn llwyddiannus gan gynnwys traethawd hir/traethawd ymchwil ôl-raddedig.</w:t>
            </w:r>
          </w:p>
          <w:p w14:paraId="00BC5735" w14:textId="77777777" w:rsidR="00311B83" w:rsidRPr="00486643" w:rsidRDefault="00930F0B"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Ymrwymiad i ddatblygiad proffesiynol parhaus </w:t>
            </w:r>
          </w:p>
          <w:p w14:paraId="546A2F52" w14:textId="77777777" w:rsidR="00412081" w:rsidRDefault="00930F0B" w:rsidP="008A2B42">
            <w:pPr>
              <w:rPr>
                <w:rFonts w:asciiTheme="minorHAnsi" w:hAnsiTheme="minorHAnsi" w:cstheme="minorHAnsi"/>
                <w:b/>
                <w:sz w:val="20"/>
                <w:szCs w:val="20"/>
              </w:rPr>
            </w:pPr>
            <w:r w:rsidRPr="00486643">
              <w:rPr>
                <w:rFonts w:ascii="Calibri" w:hAnsi="Calibri" w:cstheme="minorHAnsi"/>
                <w:b/>
                <w:bCs/>
                <w:sz w:val="20"/>
                <w:szCs w:val="20"/>
                <w:lang w:val="cy-GB"/>
              </w:rPr>
              <w:t>Meini Prawf Dymunol</w:t>
            </w:r>
          </w:p>
          <w:p w14:paraId="08A636EF" w14:textId="77777777" w:rsidR="00E714C2" w:rsidRPr="00A9379E" w:rsidRDefault="00930F0B" w:rsidP="00A9379E">
            <w:pPr>
              <w:pStyle w:val="ListParagraph"/>
              <w:numPr>
                <w:ilvl w:val="0"/>
                <w:numId w:val="10"/>
              </w:numPr>
              <w:rPr>
                <w:rFonts w:asciiTheme="minorHAnsi" w:hAnsiTheme="minorHAnsi" w:cstheme="minorHAnsi"/>
                <w:b/>
                <w:sz w:val="20"/>
                <w:szCs w:val="20"/>
              </w:rPr>
            </w:pPr>
            <w:r w:rsidRPr="00A9379E">
              <w:rPr>
                <w:rFonts w:asciiTheme="minorHAnsi" w:hAnsiTheme="minorHAnsi" w:cstheme="minorHAnsi"/>
                <w:sz w:val="20"/>
                <w:szCs w:val="20"/>
                <w:lang w:val="cy-GB"/>
              </w:rPr>
              <w:t>Tystiolaeth o’r gallu i gymryd rhan weithredol mewn ysgrifennu a chyhoeddi papurau ymchwil, yn arbennig ar gyfer cyfnodolion a adolygir a chyfrannu atynt</w:t>
            </w:r>
          </w:p>
          <w:p w14:paraId="6B961B1B" w14:textId="77777777" w:rsidR="00606575" w:rsidRDefault="00930F0B" w:rsidP="00360F5B">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 xml:space="preserve">Profiad o'r broses o geisio cymeradwyaeth foesegol </w:t>
            </w:r>
          </w:p>
          <w:p w14:paraId="789AC20F" w14:textId="77777777" w:rsidR="00606575" w:rsidRPr="00193CEE" w:rsidRDefault="00930F0B" w:rsidP="00360F5B">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Casglu data cynradd</w:t>
            </w:r>
          </w:p>
          <w:p w14:paraId="64139EFA" w14:textId="77777777" w:rsidR="00360F5B" w:rsidRPr="00193CEE" w:rsidRDefault="00360F5B" w:rsidP="00193CEE">
            <w:pPr>
              <w:pStyle w:val="ListParagraph"/>
              <w:spacing w:before="0" w:after="0" w:line="240" w:lineRule="auto"/>
              <w:ind w:left="360"/>
              <w:rPr>
                <w:rFonts w:asciiTheme="minorHAnsi" w:hAnsiTheme="minorHAnsi" w:cstheme="minorHAnsi"/>
                <w:sz w:val="20"/>
                <w:szCs w:val="20"/>
              </w:rPr>
            </w:pPr>
          </w:p>
        </w:tc>
      </w:tr>
      <w:tr w:rsidR="00F25932" w14:paraId="1FE5E57A" w14:textId="77777777" w:rsidTr="741CD718">
        <w:trPr>
          <w:trHeight w:val="1337"/>
        </w:trPr>
        <w:tc>
          <w:tcPr>
            <w:tcW w:w="1589" w:type="dxa"/>
            <w:shd w:val="clear" w:color="auto" w:fill="242F60"/>
            <w:vAlign w:val="center"/>
          </w:tcPr>
          <w:p w14:paraId="66123ACA" w14:textId="77777777" w:rsidR="00785666" w:rsidRPr="0051342B" w:rsidRDefault="00930F0B"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t>Lefel Iaith Gymraeg</w:t>
            </w:r>
          </w:p>
        </w:tc>
        <w:tc>
          <w:tcPr>
            <w:tcW w:w="9327" w:type="dxa"/>
          </w:tcPr>
          <w:sdt>
            <w:sdtPr>
              <w:rPr>
                <w:rFonts w:asciiTheme="minorHAnsi" w:hAnsiTheme="minorHAnsi"/>
                <w:sz w:val="20"/>
                <w:szCs w:val="20"/>
              </w:rPr>
              <w:id w:val="-899205344"/>
              <w:placeholder>
                <w:docPart w:val="8F9528A3477444DCA745B7122F2E8B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64663591" w14:textId="77777777" w:rsidR="00785666" w:rsidRPr="00193CEE" w:rsidRDefault="00930F0B" w:rsidP="0026370D">
                <w:pPr>
                  <w:spacing w:before="0" w:after="0" w:line="240" w:lineRule="auto"/>
                  <w:rPr>
                    <w:rFonts w:asciiTheme="minorHAnsi" w:hAnsiTheme="minorHAnsi" w:cstheme="minorHAnsi"/>
                    <w:sz w:val="20"/>
                    <w:szCs w:val="20"/>
                  </w:rPr>
                </w:pPr>
                <w:r>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4021E1E1" w14:textId="77777777" w:rsidR="00785666" w:rsidRPr="0051342B" w:rsidRDefault="00785666" w:rsidP="0026370D">
            <w:pPr>
              <w:spacing w:before="0" w:after="0" w:line="240" w:lineRule="auto"/>
              <w:rPr>
                <w:rFonts w:asciiTheme="minorHAnsi" w:hAnsiTheme="minorHAnsi" w:cstheme="minorHAnsi"/>
                <w:sz w:val="20"/>
                <w:szCs w:val="20"/>
              </w:rPr>
            </w:pPr>
          </w:p>
          <w:p w14:paraId="6EE34549" w14:textId="77777777" w:rsidR="00785666" w:rsidRPr="0051342B" w:rsidRDefault="00930F0B"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51342B">
                <w:rPr>
                  <w:rStyle w:val="Hyperlink"/>
                  <w:rFonts w:ascii="Calibri" w:hAnsi="Calibri" w:cstheme="minorHAnsi"/>
                  <w:sz w:val="20"/>
                  <w:szCs w:val="20"/>
                  <w:lang w:val="cy-GB"/>
                </w:rPr>
                <w:t>yma</w:t>
              </w:r>
            </w:hyperlink>
            <w:r w:rsidRPr="0051342B">
              <w:rPr>
                <w:rFonts w:asciiTheme="minorHAnsi" w:hAnsiTheme="minorHAnsi" w:cstheme="minorHAnsi"/>
                <w:sz w:val="20"/>
                <w:szCs w:val="20"/>
                <w:lang w:val="cy-GB"/>
              </w:rPr>
              <w:t>.</w:t>
            </w:r>
          </w:p>
        </w:tc>
      </w:tr>
      <w:tr w:rsidR="00F25932" w14:paraId="4B0A0EE5" w14:textId="77777777" w:rsidTr="741CD718">
        <w:trPr>
          <w:trHeight w:val="2249"/>
        </w:trPr>
        <w:tc>
          <w:tcPr>
            <w:tcW w:w="1589" w:type="dxa"/>
            <w:shd w:val="clear" w:color="auto" w:fill="242F60"/>
            <w:vAlign w:val="center"/>
          </w:tcPr>
          <w:p w14:paraId="51A138C9" w14:textId="77777777" w:rsidR="00311B83" w:rsidRPr="00486643" w:rsidRDefault="00930F0B" w:rsidP="008A2B42">
            <w:pPr>
              <w:spacing w:before="240" w:after="240"/>
              <w:rPr>
                <w:rFonts w:asciiTheme="minorHAnsi" w:hAnsiTheme="minorHAnsi" w:cstheme="minorHAnsi"/>
                <w:b/>
                <w:sz w:val="20"/>
                <w:szCs w:val="20"/>
              </w:rPr>
            </w:pPr>
            <w:r w:rsidRPr="00486643">
              <w:rPr>
                <w:rFonts w:ascii="Calibri" w:hAnsi="Calibri" w:cstheme="minorHAnsi"/>
                <w:b/>
                <w:bCs/>
                <w:color w:val="FFFFFF" w:themeColor="background1"/>
                <w:sz w:val="20"/>
                <w:szCs w:val="20"/>
                <w:lang w:val="cy-GB"/>
              </w:rPr>
              <w:t>Gwybodaeth Ychwanegol</w:t>
            </w:r>
          </w:p>
        </w:tc>
        <w:tc>
          <w:tcPr>
            <w:tcW w:w="9327" w:type="dxa"/>
          </w:tcPr>
          <w:p w14:paraId="310C4B17" w14:textId="77777777" w:rsidR="00311B83" w:rsidRPr="00486643" w:rsidRDefault="00930F0B" w:rsidP="008A2B42">
            <w:pPr>
              <w:spacing w:before="100" w:beforeAutospacing="1" w:after="240"/>
              <w:rPr>
                <w:rFonts w:asciiTheme="minorHAnsi" w:hAnsiTheme="minorHAnsi" w:cstheme="minorHAnsi"/>
                <w:color w:val="000000"/>
                <w:sz w:val="20"/>
                <w:szCs w:val="20"/>
              </w:rPr>
            </w:pPr>
            <w:r w:rsidRPr="00486643">
              <w:rPr>
                <w:rFonts w:asciiTheme="minorHAnsi" w:hAnsiTheme="minorHAnsi" w:cstheme="minorHAnsi"/>
                <w:color w:val="000000"/>
                <w:sz w:val="20"/>
                <w:szCs w:val="20"/>
                <w:lang w:val="cy-GB"/>
              </w:rPr>
              <w:t>Ymholiadau anffurfiol: Tegwen Malik neu Natalie De Mello (</w:t>
            </w:r>
            <w:hyperlink r:id="rId12" w:history="1">
              <w:r w:rsidR="00181DFB" w:rsidRPr="00181DFB">
                <w:rPr>
                  <w:rStyle w:val="Hyperlink"/>
                  <w:rFonts w:ascii="Calibri" w:hAnsi="Calibri" w:cstheme="minorHAnsi"/>
                  <w:sz w:val="20"/>
                  <w:szCs w:val="20"/>
                  <w:lang w:val="cy-GB"/>
                </w:rPr>
                <w:t>f.t.malik@abertawe.ac.uk</w:t>
              </w:r>
            </w:hyperlink>
            <w:r w:rsidR="00181DFB">
              <w:rPr>
                <w:rFonts w:asciiTheme="minorHAnsi" w:hAnsiTheme="minorHAnsi" w:cstheme="minorHAnsi"/>
                <w:color w:val="000000"/>
                <w:sz w:val="20"/>
                <w:szCs w:val="20"/>
                <w:lang w:val="cy-GB"/>
              </w:rPr>
              <w:t xml:space="preserve"> neu n.demello@abertawe.ac.uk)</w:t>
            </w:r>
          </w:p>
          <w:p w14:paraId="3FA9838D" w14:textId="77777777" w:rsidR="00311B83" w:rsidRPr="00486643" w:rsidRDefault="00930F0B" w:rsidP="008A2B42">
            <w:pPr>
              <w:spacing w:before="100" w:beforeAutospacing="1" w:after="240"/>
              <w:rPr>
                <w:rFonts w:asciiTheme="minorHAnsi" w:hAnsiTheme="minorHAnsi" w:cstheme="minorHAnsi"/>
                <w:color w:val="000000"/>
                <w:sz w:val="20"/>
                <w:szCs w:val="20"/>
              </w:rPr>
            </w:pPr>
            <w:r w:rsidRPr="00486643">
              <w:rPr>
                <w:rFonts w:asciiTheme="minorHAnsi" w:hAnsiTheme="minorHAnsi" w:cstheme="minorHAnsi"/>
                <w:color w:val="000000"/>
                <w:sz w:val="20"/>
                <w:szCs w:val="20"/>
                <w:lang w:val="cy-GB"/>
              </w:rPr>
              <w:t>Dyddiad llunio’r rhestr fer: I’w gadarnhau</w:t>
            </w:r>
          </w:p>
          <w:p w14:paraId="65289C06" w14:textId="77777777" w:rsidR="00311B83" w:rsidRPr="00486643" w:rsidRDefault="00930F0B" w:rsidP="008A2B42">
            <w:pPr>
              <w:spacing w:before="100" w:beforeAutospacing="1"/>
              <w:rPr>
                <w:rFonts w:asciiTheme="minorHAnsi" w:hAnsiTheme="minorHAnsi" w:cstheme="minorHAnsi"/>
                <w:color w:val="000000"/>
                <w:sz w:val="20"/>
                <w:szCs w:val="20"/>
              </w:rPr>
            </w:pPr>
            <w:r w:rsidRPr="00486643">
              <w:rPr>
                <w:rFonts w:asciiTheme="minorHAnsi" w:hAnsiTheme="minorHAnsi" w:cstheme="minorHAnsi"/>
                <w:color w:val="000000"/>
                <w:sz w:val="20"/>
                <w:szCs w:val="20"/>
                <w:lang w:val="cy-GB"/>
              </w:rPr>
              <w:t>Dyddiad y cyfweliad: I’w gadarnhau</w:t>
            </w:r>
          </w:p>
          <w:p w14:paraId="61F69048" w14:textId="77777777" w:rsidR="00311B83" w:rsidRPr="00486643" w:rsidRDefault="00311B83" w:rsidP="00A9379E">
            <w:pPr>
              <w:spacing w:before="0" w:after="0"/>
              <w:rPr>
                <w:rFonts w:asciiTheme="minorHAnsi" w:hAnsiTheme="minorHAnsi"/>
                <w:b/>
                <w:bCs/>
                <w:sz w:val="20"/>
                <w:szCs w:val="20"/>
                <w:highlight w:val="yellow"/>
              </w:rPr>
            </w:pPr>
          </w:p>
        </w:tc>
      </w:tr>
    </w:tbl>
    <w:p w14:paraId="5BEA40E1" w14:textId="77777777" w:rsidR="00311B83" w:rsidRPr="00486643" w:rsidRDefault="00930F0B"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432FB060" wp14:editId="178E205B">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909872492" name="Picture 1" descr="Athena SWAN Charter Silver Award logo 2017"/>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427BEF7E" wp14:editId="279F839A">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85808"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2D8861B8" wp14:editId="6419A137">
            <wp:extent cx="914400" cy="621792"/>
            <wp:effectExtent l="0" t="0" r="0" b="6985"/>
            <wp:docPr id="1438461955"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54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44C7E1D6"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2E5BA" w14:textId="77777777" w:rsidR="008E5554" w:rsidRDefault="008E5554">
      <w:pPr>
        <w:spacing w:before="0" w:after="0" w:line="240" w:lineRule="auto"/>
      </w:pPr>
      <w:r>
        <w:separator/>
      </w:r>
    </w:p>
  </w:endnote>
  <w:endnote w:type="continuationSeparator" w:id="0">
    <w:p w14:paraId="6CD7E7D0" w14:textId="77777777" w:rsidR="008E5554" w:rsidRDefault="008E555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2857B3-EA82-4574-BB9A-F2317BBAF8A0}"/>
    <w:embedBold r:id="rId2" w:fontKey="{F4BB8BC8-6539-4BC9-A8A3-6B9FDB5A8392}"/>
    <w:embedItalic r:id="rId3" w:fontKey="{9A4BF209-90F2-40FC-A0AD-209222EF4A4B}"/>
    <w:embedBoldItalic r:id="rId4" w:fontKey="{582182AC-3D09-490B-A5D2-AE2D6AF104B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49FF4" w14:textId="77777777" w:rsidR="00F71A8C" w:rsidRDefault="00930F0B" w:rsidP="00120BF3">
    <w:pPr>
      <w:pStyle w:val="Footer"/>
      <w:tabs>
        <w:tab w:val="left" w:pos="803"/>
      </w:tabs>
      <w:rPr>
        <w:color w:val="002060"/>
        <w:lang w:val="en-GB"/>
      </w:rPr>
    </w:pPr>
    <w:r>
      <w:rPr>
        <w:color w:val="002060"/>
        <w:lang w:val="cy-GB"/>
      </w:rPr>
      <w:tab/>
    </w:r>
  </w:p>
  <w:p w14:paraId="05592D09" w14:textId="77777777" w:rsidR="00EE66F0" w:rsidRPr="00D6126D" w:rsidRDefault="00930F0B" w:rsidP="00D6126D">
    <w:pPr>
      <w:pStyle w:val="Footer"/>
      <w:ind w:left="-720" w:right="-650"/>
      <w:jc w:val="center"/>
      <w:rPr>
        <w:color w:val="002060"/>
        <w:lang w:val="en-GB"/>
      </w:rPr>
    </w:pPr>
    <w:r>
      <w:rPr>
        <w:noProof/>
        <w:color w:val="002060"/>
        <w:lang w:val="en-GB" w:eastAsia="en-GB"/>
      </w:rPr>
      <w:drawing>
        <wp:inline distT="0" distB="0" distL="0" distR="0" wp14:anchorId="4085D270" wp14:editId="68E6E854">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29340"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B8403" w14:textId="77777777" w:rsidR="008E5554" w:rsidRDefault="008E5554">
      <w:pPr>
        <w:spacing w:before="0" w:after="0" w:line="240" w:lineRule="auto"/>
      </w:pPr>
      <w:r>
        <w:separator/>
      </w:r>
    </w:p>
  </w:footnote>
  <w:footnote w:type="continuationSeparator" w:id="0">
    <w:p w14:paraId="06D958A5" w14:textId="77777777" w:rsidR="008E5554" w:rsidRDefault="008E555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53CCE" w14:textId="77777777" w:rsidR="00F71A8C" w:rsidRDefault="00930F0B" w:rsidP="0016465F">
    <w:pPr>
      <w:pStyle w:val="Header"/>
      <w:ind w:right="-90" w:hanging="990"/>
      <w:jc w:val="right"/>
    </w:pPr>
    <w:r>
      <w:rPr>
        <w:noProof/>
        <w:lang w:val="en-GB" w:eastAsia="en-GB"/>
      </w:rPr>
      <w:drawing>
        <wp:inline distT="0" distB="0" distL="0" distR="0" wp14:anchorId="490A55C9" wp14:editId="2C89E0E7">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8506A484">
      <w:start w:val="1"/>
      <w:numFmt w:val="decimal"/>
      <w:lvlText w:val="%1."/>
      <w:lvlJc w:val="left"/>
      <w:pPr>
        <w:ind w:left="360" w:hanging="360"/>
      </w:pPr>
    </w:lvl>
    <w:lvl w:ilvl="1" w:tplc="FF6447D6" w:tentative="1">
      <w:start w:val="1"/>
      <w:numFmt w:val="lowerLetter"/>
      <w:lvlText w:val="%2."/>
      <w:lvlJc w:val="left"/>
      <w:pPr>
        <w:ind w:left="1080" w:hanging="360"/>
      </w:pPr>
    </w:lvl>
    <w:lvl w:ilvl="2" w:tplc="5E627070" w:tentative="1">
      <w:start w:val="1"/>
      <w:numFmt w:val="lowerRoman"/>
      <w:lvlText w:val="%3."/>
      <w:lvlJc w:val="right"/>
      <w:pPr>
        <w:ind w:left="1800" w:hanging="180"/>
      </w:pPr>
    </w:lvl>
    <w:lvl w:ilvl="3" w:tplc="E4563DDE" w:tentative="1">
      <w:start w:val="1"/>
      <w:numFmt w:val="decimal"/>
      <w:lvlText w:val="%4."/>
      <w:lvlJc w:val="left"/>
      <w:pPr>
        <w:ind w:left="2520" w:hanging="360"/>
      </w:pPr>
    </w:lvl>
    <w:lvl w:ilvl="4" w:tplc="D034E986" w:tentative="1">
      <w:start w:val="1"/>
      <w:numFmt w:val="lowerLetter"/>
      <w:lvlText w:val="%5."/>
      <w:lvlJc w:val="left"/>
      <w:pPr>
        <w:ind w:left="3240" w:hanging="360"/>
      </w:pPr>
    </w:lvl>
    <w:lvl w:ilvl="5" w:tplc="4C721B40" w:tentative="1">
      <w:start w:val="1"/>
      <w:numFmt w:val="lowerRoman"/>
      <w:lvlText w:val="%6."/>
      <w:lvlJc w:val="right"/>
      <w:pPr>
        <w:ind w:left="3960" w:hanging="180"/>
      </w:pPr>
    </w:lvl>
    <w:lvl w:ilvl="6" w:tplc="CFA81612" w:tentative="1">
      <w:start w:val="1"/>
      <w:numFmt w:val="decimal"/>
      <w:lvlText w:val="%7."/>
      <w:lvlJc w:val="left"/>
      <w:pPr>
        <w:ind w:left="4680" w:hanging="360"/>
      </w:pPr>
    </w:lvl>
    <w:lvl w:ilvl="7" w:tplc="0CE4D802" w:tentative="1">
      <w:start w:val="1"/>
      <w:numFmt w:val="lowerLetter"/>
      <w:lvlText w:val="%8."/>
      <w:lvlJc w:val="left"/>
      <w:pPr>
        <w:ind w:left="5400" w:hanging="360"/>
      </w:pPr>
    </w:lvl>
    <w:lvl w:ilvl="8" w:tplc="79D67300"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65026738">
      <w:start w:val="1"/>
      <w:numFmt w:val="decimal"/>
      <w:lvlText w:val="%1."/>
      <w:lvlJc w:val="left"/>
      <w:pPr>
        <w:ind w:left="360" w:hanging="360"/>
      </w:pPr>
      <w:rPr>
        <w:b w:val="0"/>
      </w:rPr>
    </w:lvl>
    <w:lvl w:ilvl="1" w:tplc="2B408C34" w:tentative="1">
      <w:start w:val="1"/>
      <w:numFmt w:val="lowerLetter"/>
      <w:lvlText w:val="%2."/>
      <w:lvlJc w:val="left"/>
      <w:pPr>
        <w:ind w:left="1080" w:hanging="360"/>
      </w:pPr>
    </w:lvl>
    <w:lvl w:ilvl="2" w:tplc="11288C52" w:tentative="1">
      <w:start w:val="1"/>
      <w:numFmt w:val="lowerRoman"/>
      <w:lvlText w:val="%3."/>
      <w:lvlJc w:val="right"/>
      <w:pPr>
        <w:ind w:left="1800" w:hanging="180"/>
      </w:pPr>
    </w:lvl>
    <w:lvl w:ilvl="3" w:tplc="99C81A9C" w:tentative="1">
      <w:start w:val="1"/>
      <w:numFmt w:val="decimal"/>
      <w:lvlText w:val="%4."/>
      <w:lvlJc w:val="left"/>
      <w:pPr>
        <w:ind w:left="2520" w:hanging="360"/>
      </w:pPr>
    </w:lvl>
    <w:lvl w:ilvl="4" w:tplc="3E689FDA" w:tentative="1">
      <w:start w:val="1"/>
      <w:numFmt w:val="lowerLetter"/>
      <w:lvlText w:val="%5."/>
      <w:lvlJc w:val="left"/>
      <w:pPr>
        <w:ind w:left="3240" w:hanging="360"/>
      </w:pPr>
    </w:lvl>
    <w:lvl w:ilvl="5" w:tplc="F300FC5E" w:tentative="1">
      <w:start w:val="1"/>
      <w:numFmt w:val="lowerRoman"/>
      <w:lvlText w:val="%6."/>
      <w:lvlJc w:val="right"/>
      <w:pPr>
        <w:ind w:left="3960" w:hanging="180"/>
      </w:pPr>
    </w:lvl>
    <w:lvl w:ilvl="6" w:tplc="6DB2B82E" w:tentative="1">
      <w:start w:val="1"/>
      <w:numFmt w:val="decimal"/>
      <w:lvlText w:val="%7."/>
      <w:lvlJc w:val="left"/>
      <w:pPr>
        <w:ind w:left="4680" w:hanging="360"/>
      </w:pPr>
    </w:lvl>
    <w:lvl w:ilvl="7" w:tplc="4E14ACF6" w:tentative="1">
      <w:start w:val="1"/>
      <w:numFmt w:val="lowerLetter"/>
      <w:lvlText w:val="%8."/>
      <w:lvlJc w:val="left"/>
      <w:pPr>
        <w:ind w:left="5400" w:hanging="360"/>
      </w:pPr>
    </w:lvl>
    <w:lvl w:ilvl="8" w:tplc="FB3CBBC8"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2CEA53DE">
      <w:start w:val="1"/>
      <w:numFmt w:val="bullet"/>
      <w:pStyle w:val="BulletList"/>
      <w:lvlText w:val=""/>
      <w:lvlJc w:val="left"/>
      <w:pPr>
        <w:ind w:left="1000" w:hanging="360"/>
      </w:pPr>
      <w:rPr>
        <w:rFonts w:ascii="Wingdings" w:hAnsi="Wingdings" w:hint="default"/>
        <w:b/>
      </w:rPr>
    </w:lvl>
    <w:lvl w:ilvl="1" w:tplc="C1960808">
      <w:start w:val="1"/>
      <w:numFmt w:val="bullet"/>
      <w:lvlText w:val=""/>
      <w:lvlJc w:val="left"/>
      <w:pPr>
        <w:ind w:left="1720" w:hanging="360"/>
      </w:pPr>
      <w:rPr>
        <w:rFonts w:ascii="Wingdings" w:hAnsi="Wingdings" w:hint="default"/>
      </w:rPr>
    </w:lvl>
    <w:lvl w:ilvl="2" w:tplc="5A02754C" w:tentative="1">
      <w:start w:val="1"/>
      <w:numFmt w:val="lowerRoman"/>
      <w:lvlText w:val="%3."/>
      <w:lvlJc w:val="right"/>
      <w:pPr>
        <w:ind w:left="2440" w:hanging="180"/>
      </w:pPr>
    </w:lvl>
    <w:lvl w:ilvl="3" w:tplc="594E81BC" w:tentative="1">
      <w:start w:val="1"/>
      <w:numFmt w:val="decimal"/>
      <w:lvlText w:val="%4."/>
      <w:lvlJc w:val="left"/>
      <w:pPr>
        <w:ind w:left="3160" w:hanging="360"/>
      </w:pPr>
    </w:lvl>
    <w:lvl w:ilvl="4" w:tplc="94506FBE" w:tentative="1">
      <w:start w:val="1"/>
      <w:numFmt w:val="lowerLetter"/>
      <w:lvlText w:val="%5."/>
      <w:lvlJc w:val="left"/>
      <w:pPr>
        <w:ind w:left="3880" w:hanging="360"/>
      </w:pPr>
    </w:lvl>
    <w:lvl w:ilvl="5" w:tplc="2CE0FE1C" w:tentative="1">
      <w:start w:val="1"/>
      <w:numFmt w:val="lowerRoman"/>
      <w:lvlText w:val="%6."/>
      <w:lvlJc w:val="right"/>
      <w:pPr>
        <w:ind w:left="4600" w:hanging="180"/>
      </w:pPr>
    </w:lvl>
    <w:lvl w:ilvl="6" w:tplc="3FD65A4A" w:tentative="1">
      <w:start w:val="1"/>
      <w:numFmt w:val="decimal"/>
      <w:lvlText w:val="%7."/>
      <w:lvlJc w:val="left"/>
      <w:pPr>
        <w:ind w:left="5320" w:hanging="360"/>
      </w:pPr>
    </w:lvl>
    <w:lvl w:ilvl="7" w:tplc="3C700528" w:tentative="1">
      <w:start w:val="1"/>
      <w:numFmt w:val="lowerLetter"/>
      <w:lvlText w:val="%8."/>
      <w:lvlJc w:val="left"/>
      <w:pPr>
        <w:ind w:left="6040" w:hanging="360"/>
      </w:pPr>
    </w:lvl>
    <w:lvl w:ilvl="8" w:tplc="3ED600DC"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43545D58">
      <w:start w:val="1"/>
      <w:numFmt w:val="bullet"/>
      <w:lvlText w:val=""/>
      <w:lvlJc w:val="left"/>
      <w:pPr>
        <w:ind w:left="360" w:hanging="360"/>
      </w:pPr>
      <w:rPr>
        <w:rFonts w:ascii="Symbol" w:hAnsi="Symbol" w:hint="default"/>
      </w:rPr>
    </w:lvl>
    <w:lvl w:ilvl="1" w:tplc="4B3EEDA0" w:tentative="1">
      <w:start w:val="1"/>
      <w:numFmt w:val="bullet"/>
      <w:lvlText w:val="o"/>
      <w:lvlJc w:val="left"/>
      <w:pPr>
        <w:ind w:left="1080" w:hanging="360"/>
      </w:pPr>
      <w:rPr>
        <w:rFonts w:ascii="Courier New" w:hAnsi="Courier New" w:cs="Courier New" w:hint="default"/>
      </w:rPr>
    </w:lvl>
    <w:lvl w:ilvl="2" w:tplc="AA2E5186" w:tentative="1">
      <w:start w:val="1"/>
      <w:numFmt w:val="bullet"/>
      <w:lvlText w:val=""/>
      <w:lvlJc w:val="left"/>
      <w:pPr>
        <w:ind w:left="1800" w:hanging="360"/>
      </w:pPr>
      <w:rPr>
        <w:rFonts w:ascii="Wingdings" w:hAnsi="Wingdings" w:hint="default"/>
      </w:rPr>
    </w:lvl>
    <w:lvl w:ilvl="3" w:tplc="F21EF7B6" w:tentative="1">
      <w:start w:val="1"/>
      <w:numFmt w:val="bullet"/>
      <w:lvlText w:val=""/>
      <w:lvlJc w:val="left"/>
      <w:pPr>
        <w:ind w:left="2520" w:hanging="360"/>
      </w:pPr>
      <w:rPr>
        <w:rFonts w:ascii="Symbol" w:hAnsi="Symbol" w:hint="default"/>
      </w:rPr>
    </w:lvl>
    <w:lvl w:ilvl="4" w:tplc="BC54740E" w:tentative="1">
      <w:start w:val="1"/>
      <w:numFmt w:val="bullet"/>
      <w:lvlText w:val="o"/>
      <w:lvlJc w:val="left"/>
      <w:pPr>
        <w:ind w:left="3240" w:hanging="360"/>
      </w:pPr>
      <w:rPr>
        <w:rFonts w:ascii="Courier New" w:hAnsi="Courier New" w:cs="Courier New" w:hint="default"/>
      </w:rPr>
    </w:lvl>
    <w:lvl w:ilvl="5" w:tplc="B066DD5C" w:tentative="1">
      <w:start w:val="1"/>
      <w:numFmt w:val="bullet"/>
      <w:lvlText w:val=""/>
      <w:lvlJc w:val="left"/>
      <w:pPr>
        <w:ind w:left="3960" w:hanging="360"/>
      </w:pPr>
      <w:rPr>
        <w:rFonts w:ascii="Wingdings" w:hAnsi="Wingdings" w:hint="default"/>
      </w:rPr>
    </w:lvl>
    <w:lvl w:ilvl="6" w:tplc="D552583A" w:tentative="1">
      <w:start w:val="1"/>
      <w:numFmt w:val="bullet"/>
      <w:lvlText w:val=""/>
      <w:lvlJc w:val="left"/>
      <w:pPr>
        <w:ind w:left="4680" w:hanging="360"/>
      </w:pPr>
      <w:rPr>
        <w:rFonts w:ascii="Symbol" w:hAnsi="Symbol" w:hint="default"/>
      </w:rPr>
    </w:lvl>
    <w:lvl w:ilvl="7" w:tplc="124AF478" w:tentative="1">
      <w:start w:val="1"/>
      <w:numFmt w:val="bullet"/>
      <w:lvlText w:val="o"/>
      <w:lvlJc w:val="left"/>
      <w:pPr>
        <w:ind w:left="5400" w:hanging="360"/>
      </w:pPr>
      <w:rPr>
        <w:rFonts w:ascii="Courier New" w:hAnsi="Courier New" w:cs="Courier New" w:hint="default"/>
      </w:rPr>
    </w:lvl>
    <w:lvl w:ilvl="8" w:tplc="66787560"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C23629D4">
      <w:start w:val="1"/>
      <w:numFmt w:val="decimal"/>
      <w:lvlText w:val="%1."/>
      <w:lvlJc w:val="left"/>
      <w:pPr>
        <w:ind w:left="720" w:hanging="360"/>
      </w:pPr>
      <w:rPr>
        <w:rFonts w:hint="default"/>
      </w:rPr>
    </w:lvl>
    <w:lvl w:ilvl="1" w:tplc="1F3A652A" w:tentative="1">
      <w:start w:val="1"/>
      <w:numFmt w:val="lowerLetter"/>
      <w:lvlText w:val="%2."/>
      <w:lvlJc w:val="left"/>
      <w:pPr>
        <w:ind w:left="1440" w:hanging="360"/>
      </w:pPr>
    </w:lvl>
    <w:lvl w:ilvl="2" w:tplc="548AC674" w:tentative="1">
      <w:start w:val="1"/>
      <w:numFmt w:val="lowerRoman"/>
      <w:lvlText w:val="%3."/>
      <w:lvlJc w:val="right"/>
      <w:pPr>
        <w:ind w:left="2160" w:hanging="180"/>
      </w:pPr>
    </w:lvl>
    <w:lvl w:ilvl="3" w:tplc="0D8E454C" w:tentative="1">
      <w:start w:val="1"/>
      <w:numFmt w:val="decimal"/>
      <w:lvlText w:val="%4."/>
      <w:lvlJc w:val="left"/>
      <w:pPr>
        <w:ind w:left="2880" w:hanging="360"/>
      </w:pPr>
    </w:lvl>
    <w:lvl w:ilvl="4" w:tplc="C15C8566" w:tentative="1">
      <w:start w:val="1"/>
      <w:numFmt w:val="lowerLetter"/>
      <w:lvlText w:val="%5."/>
      <w:lvlJc w:val="left"/>
      <w:pPr>
        <w:ind w:left="3600" w:hanging="360"/>
      </w:pPr>
    </w:lvl>
    <w:lvl w:ilvl="5" w:tplc="FDA8BB9A" w:tentative="1">
      <w:start w:val="1"/>
      <w:numFmt w:val="lowerRoman"/>
      <w:lvlText w:val="%6."/>
      <w:lvlJc w:val="right"/>
      <w:pPr>
        <w:ind w:left="4320" w:hanging="180"/>
      </w:pPr>
    </w:lvl>
    <w:lvl w:ilvl="6" w:tplc="B846082A" w:tentative="1">
      <w:start w:val="1"/>
      <w:numFmt w:val="decimal"/>
      <w:lvlText w:val="%7."/>
      <w:lvlJc w:val="left"/>
      <w:pPr>
        <w:ind w:left="5040" w:hanging="360"/>
      </w:pPr>
    </w:lvl>
    <w:lvl w:ilvl="7" w:tplc="8DD48996" w:tentative="1">
      <w:start w:val="1"/>
      <w:numFmt w:val="lowerLetter"/>
      <w:lvlText w:val="%8."/>
      <w:lvlJc w:val="left"/>
      <w:pPr>
        <w:ind w:left="5760" w:hanging="360"/>
      </w:pPr>
    </w:lvl>
    <w:lvl w:ilvl="8" w:tplc="C1D81BBA"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9B50EE20">
      <w:start w:val="1"/>
      <w:numFmt w:val="decimal"/>
      <w:lvlText w:val="%1."/>
      <w:lvlJc w:val="left"/>
      <w:pPr>
        <w:ind w:left="360" w:hanging="360"/>
      </w:pPr>
    </w:lvl>
    <w:lvl w:ilvl="1" w:tplc="08F63082" w:tentative="1">
      <w:start w:val="1"/>
      <w:numFmt w:val="lowerLetter"/>
      <w:lvlText w:val="%2."/>
      <w:lvlJc w:val="left"/>
      <w:pPr>
        <w:ind w:left="1080" w:hanging="360"/>
      </w:pPr>
    </w:lvl>
    <w:lvl w:ilvl="2" w:tplc="7ADA984E" w:tentative="1">
      <w:start w:val="1"/>
      <w:numFmt w:val="lowerRoman"/>
      <w:lvlText w:val="%3."/>
      <w:lvlJc w:val="right"/>
      <w:pPr>
        <w:ind w:left="1800" w:hanging="180"/>
      </w:pPr>
    </w:lvl>
    <w:lvl w:ilvl="3" w:tplc="8108A602" w:tentative="1">
      <w:start w:val="1"/>
      <w:numFmt w:val="decimal"/>
      <w:lvlText w:val="%4."/>
      <w:lvlJc w:val="left"/>
      <w:pPr>
        <w:ind w:left="2520" w:hanging="360"/>
      </w:pPr>
    </w:lvl>
    <w:lvl w:ilvl="4" w:tplc="320E9780" w:tentative="1">
      <w:start w:val="1"/>
      <w:numFmt w:val="lowerLetter"/>
      <w:lvlText w:val="%5."/>
      <w:lvlJc w:val="left"/>
      <w:pPr>
        <w:ind w:left="3240" w:hanging="360"/>
      </w:pPr>
    </w:lvl>
    <w:lvl w:ilvl="5" w:tplc="B610FA0E" w:tentative="1">
      <w:start w:val="1"/>
      <w:numFmt w:val="lowerRoman"/>
      <w:lvlText w:val="%6."/>
      <w:lvlJc w:val="right"/>
      <w:pPr>
        <w:ind w:left="3960" w:hanging="180"/>
      </w:pPr>
    </w:lvl>
    <w:lvl w:ilvl="6" w:tplc="8338A370" w:tentative="1">
      <w:start w:val="1"/>
      <w:numFmt w:val="decimal"/>
      <w:lvlText w:val="%7."/>
      <w:lvlJc w:val="left"/>
      <w:pPr>
        <w:ind w:left="4680" w:hanging="360"/>
      </w:pPr>
    </w:lvl>
    <w:lvl w:ilvl="7" w:tplc="A0069A48" w:tentative="1">
      <w:start w:val="1"/>
      <w:numFmt w:val="lowerLetter"/>
      <w:lvlText w:val="%8."/>
      <w:lvlJc w:val="left"/>
      <w:pPr>
        <w:ind w:left="5400" w:hanging="360"/>
      </w:pPr>
    </w:lvl>
    <w:lvl w:ilvl="8" w:tplc="41F6CEB4"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6074D89C">
      <w:start w:val="1"/>
      <w:numFmt w:val="decimal"/>
      <w:lvlText w:val="%1."/>
      <w:lvlJc w:val="left"/>
      <w:pPr>
        <w:ind w:left="814" w:hanging="360"/>
      </w:pPr>
      <w:rPr>
        <w:b/>
        <w:bCs/>
      </w:rPr>
    </w:lvl>
    <w:lvl w:ilvl="1" w:tplc="7C2AC6E0" w:tentative="1">
      <w:start w:val="1"/>
      <w:numFmt w:val="lowerLetter"/>
      <w:lvlText w:val="%2."/>
      <w:lvlJc w:val="left"/>
      <w:pPr>
        <w:ind w:left="1894" w:hanging="360"/>
      </w:pPr>
    </w:lvl>
    <w:lvl w:ilvl="2" w:tplc="19C89686" w:tentative="1">
      <w:start w:val="1"/>
      <w:numFmt w:val="lowerRoman"/>
      <w:lvlText w:val="%3."/>
      <w:lvlJc w:val="right"/>
      <w:pPr>
        <w:ind w:left="2614" w:hanging="180"/>
      </w:pPr>
    </w:lvl>
    <w:lvl w:ilvl="3" w:tplc="07DA7F72" w:tentative="1">
      <w:start w:val="1"/>
      <w:numFmt w:val="decimal"/>
      <w:lvlText w:val="%4."/>
      <w:lvlJc w:val="left"/>
      <w:pPr>
        <w:ind w:left="3334" w:hanging="360"/>
      </w:pPr>
    </w:lvl>
    <w:lvl w:ilvl="4" w:tplc="C2A84148" w:tentative="1">
      <w:start w:val="1"/>
      <w:numFmt w:val="lowerLetter"/>
      <w:lvlText w:val="%5."/>
      <w:lvlJc w:val="left"/>
      <w:pPr>
        <w:ind w:left="4054" w:hanging="360"/>
      </w:pPr>
    </w:lvl>
    <w:lvl w:ilvl="5" w:tplc="EB269980" w:tentative="1">
      <w:start w:val="1"/>
      <w:numFmt w:val="lowerRoman"/>
      <w:lvlText w:val="%6."/>
      <w:lvlJc w:val="right"/>
      <w:pPr>
        <w:ind w:left="4774" w:hanging="180"/>
      </w:pPr>
    </w:lvl>
    <w:lvl w:ilvl="6" w:tplc="42FA060C" w:tentative="1">
      <w:start w:val="1"/>
      <w:numFmt w:val="decimal"/>
      <w:lvlText w:val="%7."/>
      <w:lvlJc w:val="left"/>
      <w:pPr>
        <w:ind w:left="5494" w:hanging="360"/>
      </w:pPr>
    </w:lvl>
    <w:lvl w:ilvl="7" w:tplc="776A9A64" w:tentative="1">
      <w:start w:val="1"/>
      <w:numFmt w:val="lowerLetter"/>
      <w:lvlText w:val="%8."/>
      <w:lvlJc w:val="left"/>
      <w:pPr>
        <w:ind w:left="6214" w:hanging="360"/>
      </w:pPr>
    </w:lvl>
    <w:lvl w:ilvl="8" w:tplc="86B44502"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AAC843EC">
      <w:start w:val="1"/>
      <w:numFmt w:val="decimal"/>
      <w:lvlText w:val="%1."/>
      <w:lvlJc w:val="left"/>
      <w:pPr>
        <w:ind w:left="360" w:hanging="360"/>
      </w:pPr>
      <w:rPr>
        <w:b/>
      </w:rPr>
    </w:lvl>
    <w:lvl w:ilvl="1" w:tplc="3386024E">
      <w:start w:val="1"/>
      <w:numFmt w:val="bullet"/>
      <w:lvlText w:val=""/>
      <w:lvlJc w:val="left"/>
      <w:pPr>
        <w:ind w:left="1080" w:hanging="360"/>
      </w:pPr>
      <w:rPr>
        <w:rFonts w:ascii="Wingdings" w:hAnsi="Wingdings" w:hint="default"/>
      </w:rPr>
    </w:lvl>
    <w:lvl w:ilvl="2" w:tplc="E278C616">
      <w:start w:val="1"/>
      <w:numFmt w:val="lowerRoman"/>
      <w:lvlText w:val="%3."/>
      <w:lvlJc w:val="right"/>
      <w:pPr>
        <w:ind w:left="1800" w:hanging="180"/>
      </w:pPr>
    </w:lvl>
    <w:lvl w:ilvl="3" w:tplc="E2F2E13C" w:tentative="1">
      <w:start w:val="1"/>
      <w:numFmt w:val="decimal"/>
      <w:lvlText w:val="%4."/>
      <w:lvlJc w:val="left"/>
      <w:pPr>
        <w:ind w:left="2520" w:hanging="360"/>
      </w:pPr>
    </w:lvl>
    <w:lvl w:ilvl="4" w:tplc="52388F78" w:tentative="1">
      <w:start w:val="1"/>
      <w:numFmt w:val="lowerLetter"/>
      <w:lvlText w:val="%5."/>
      <w:lvlJc w:val="left"/>
      <w:pPr>
        <w:ind w:left="3240" w:hanging="360"/>
      </w:pPr>
    </w:lvl>
    <w:lvl w:ilvl="5" w:tplc="6B6681EA" w:tentative="1">
      <w:start w:val="1"/>
      <w:numFmt w:val="lowerRoman"/>
      <w:lvlText w:val="%6."/>
      <w:lvlJc w:val="right"/>
      <w:pPr>
        <w:ind w:left="3960" w:hanging="180"/>
      </w:pPr>
    </w:lvl>
    <w:lvl w:ilvl="6" w:tplc="57F4A056" w:tentative="1">
      <w:start w:val="1"/>
      <w:numFmt w:val="decimal"/>
      <w:lvlText w:val="%7."/>
      <w:lvlJc w:val="left"/>
      <w:pPr>
        <w:ind w:left="4680" w:hanging="360"/>
      </w:pPr>
    </w:lvl>
    <w:lvl w:ilvl="7" w:tplc="A2CE6710" w:tentative="1">
      <w:start w:val="1"/>
      <w:numFmt w:val="lowerLetter"/>
      <w:lvlText w:val="%8."/>
      <w:lvlJc w:val="left"/>
      <w:pPr>
        <w:ind w:left="5400" w:hanging="360"/>
      </w:pPr>
    </w:lvl>
    <w:lvl w:ilvl="8" w:tplc="6C8A7A32"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4C9C8AC0">
      <w:start w:val="7"/>
      <w:numFmt w:val="decimal"/>
      <w:lvlText w:val="%1."/>
      <w:lvlJc w:val="left"/>
      <w:pPr>
        <w:ind w:left="360" w:hanging="360"/>
      </w:pPr>
      <w:rPr>
        <w:rFonts w:hint="default"/>
      </w:rPr>
    </w:lvl>
    <w:lvl w:ilvl="1" w:tplc="530C7E74" w:tentative="1">
      <w:start w:val="1"/>
      <w:numFmt w:val="lowerLetter"/>
      <w:lvlText w:val="%2."/>
      <w:lvlJc w:val="left"/>
      <w:pPr>
        <w:ind w:left="1080" w:hanging="360"/>
      </w:pPr>
    </w:lvl>
    <w:lvl w:ilvl="2" w:tplc="900233E4" w:tentative="1">
      <w:start w:val="1"/>
      <w:numFmt w:val="lowerRoman"/>
      <w:lvlText w:val="%3."/>
      <w:lvlJc w:val="right"/>
      <w:pPr>
        <w:ind w:left="1800" w:hanging="180"/>
      </w:pPr>
    </w:lvl>
    <w:lvl w:ilvl="3" w:tplc="284EBCFA" w:tentative="1">
      <w:start w:val="1"/>
      <w:numFmt w:val="decimal"/>
      <w:lvlText w:val="%4."/>
      <w:lvlJc w:val="left"/>
      <w:pPr>
        <w:ind w:left="2520" w:hanging="360"/>
      </w:pPr>
    </w:lvl>
    <w:lvl w:ilvl="4" w:tplc="63E849A0" w:tentative="1">
      <w:start w:val="1"/>
      <w:numFmt w:val="lowerLetter"/>
      <w:lvlText w:val="%5."/>
      <w:lvlJc w:val="left"/>
      <w:pPr>
        <w:ind w:left="3240" w:hanging="360"/>
      </w:pPr>
    </w:lvl>
    <w:lvl w:ilvl="5" w:tplc="CFEAC862" w:tentative="1">
      <w:start w:val="1"/>
      <w:numFmt w:val="lowerRoman"/>
      <w:lvlText w:val="%6."/>
      <w:lvlJc w:val="right"/>
      <w:pPr>
        <w:ind w:left="3960" w:hanging="180"/>
      </w:pPr>
    </w:lvl>
    <w:lvl w:ilvl="6" w:tplc="E23CDAFC" w:tentative="1">
      <w:start w:val="1"/>
      <w:numFmt w:val="decimal"/>
      <w:lvlText w:val="%7."/>
      <w:lvlJc w:val="left"/>
      <w:pPr>
        <w:ind w:left="4680" w:hanging="360"/>
      </w:pPr>
    </w:lvl>
    <w:lvl w:ilvl="7" w:tplc="85605ACA" w:tentative="1">
      <w:start w:val="1"/>
      <w:numFmt w:val="lowerLetter"/>
      <w:lvlText w:val="%8."/>
      <w:lvlJc w:val="left"/>
      <w:pPr>
        <w:ind w:left="5400" w:hanging="360"/>
      </w:pPr>
    </w:lvl>
    <w:lvl w:ilvl="8" w:tplc="55502E98"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677684B0">
      <w:start w:val="1"/>
      <w:numFmt w:val="decimal"/>
      <w:pStyle w:val="Numberedlist"/>
      <w:lvlText w:val="%1."/>
      <w:lvlJc w:val="left"/>
      <w:pPr>
        <w:ind w:left="360" w:hanging="360"/>
      </w:pPr>
      <w:rPr>
        <w:b/>
      </w:rPr>
    </w:lvl>
    <w:lvl w:ilvl="1" w:tplc="BB94CE24">
      <w:start w:val="1"/>
      <w:numFmt w:val="lowerLetter"/>
      <w:lvlText w:val="%2."/>
      <w:lvlJc w:val="left"/>
      <w:pPr>
        <w:ind w:left="1080" w:hanging="360"/>
      </w:pPr>
    </w:lvl>
    <w:lvl w:ilvl="2" w:tplc="E85813E0">
      <w:start w:val="1"/>
      <w:numFmt w:val="lowerRoman"/>
      <w:lvlText w:val="%3."/>
      <w:lvlJc w:val="right"/>
      <w:pPr>
        <w:ind w:left="1800" w:hanging="180"/>
      </w:pPr>
    </w:lvl>
    <w:lvl w:ilvl="3" w:tplc="E5687462" w:tentative="1">
      <w:start w:val="1"/>
      <w:numFmt w:val="decimal"/>
      <w:lvlText w:val="%4."/>
      <w:lvlJc w:val="left"/>
      <w:pPr>
        <w:ind w:left="2520" w:hanging="360"/>
      </w:pPr>
    </w:lvl>
    <w:lvl w:ilvl="4" w:tplc="52B20E5A" w:tentative="1">
      <w:start w:val="1"/>
      <w:numFmt w:val="lowerLetter"/>
      <w:lvlText w:val="%5."/>
      <w:lvlJc w:val="left"/>
      <w:pPr>
        <w:ind w:left="3240" w:hanging="360"/>
      </w:pPr>
    </w:lvl>
    <w:lvl w:ilvl="5" w:tplc="EACE68A8" w:tentative="1">
      <w:start w:val="1"/>
      <w:numFmt w:val="lowerRoman"/>
      <w:lvlText w:val="%6."/>
      <w:lvlJc w:val="right"/>
      <w:pPr>
        <w:ind w:left="3960" w:hanging="180"/>
      </w:pPr>
    </w:lvl>
    <w:lvl w:ilvl="6" w:tplc="8C52A034" w:tentative="1">
      <w:start w:val="1"/>
      <w:numFmt w:val="decimal"/>
      <w:lvlText w:val="%7."/>
      <w:lvlJc w:val="left"/>
      <w:pPr>
        <w:ind w:left="4680" w:hanging="360"/>
      </w:pPr>
    </w:lvl>
    <w:lvl w:ilvl="7" w:tplc="7C9E1B82" w:tentative="1">
      <w:start w:val="1"/>
      <w:numFmt w:val="lowerLetter"/>
      <w:lvlText w:val="%8."/>
      <w:lvlJc w:val="left"/>
      <w:pPr>
        <w:ind w:left="5400" w:hanging="360"/>
      </w:pPr>
    </w:lvl>
    <w:lvl w:ilvl="8" w:tplc="9EFE0D86" w:tentative="1">
      <w:start w:val="1"/>
      <w:numFmt w:val="lowerRoman"/>
      <w:lvlText w:val="%9."/>
      <w:lvlJc w:val="right"/>
      <w:pPr>
        <w:ind w:left="6120" w:hanging="180"/>
      </w:pPr>
    </w:lvl>
  </w:abstractNum>
  <w:num w:numId="1" w16cid:durableId="785199770">
    <w:abstractNumId w:val="9"/>
  </w:num>
  <w:num w:numId="2" w16cid:durableId="813331001">
    <w:abstractNumId w:val="2"/>
  </w:num>
  <w:num w:numId="3" w16cid:durableId="1338770063">
    <w:abstractNumId w:val="6"/>
  </w:num>
  <w:num w:numId="4" w16cid:durableId="1874533321">
    <w:abstractNumId w:val="7"/>
  </w:num>
  <w:num w:numId="5" w16cid:durableId="1199010460">
    <w:abstractNumId w:val="8"/>
  </w:num>
  <w:num w:numId="6" w16cid:durableId="1293824548">
    <w:abstractNumId w:val="3"/>
  </w:num>
  <w:num w:numId="7" w16cid:durableId="532500092">
    <w:abstractNumId w:val="4"/>
  </w:num>
  <w:num w:numId="8" w16cid:durableId="1902476546">
    <w:abstractNumId w:val="5"/>
  </w:num>
  <w:num w:numId="9" w16cid:durableId="1394548761">
    <w:abstractNumId w:val="1"/>
  </w:num>
  <w:num w:numId="10" w16cid:durableId="118300866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32CF9"/>
    <w:rsid w:val="00053CA4"/>
    <w:rsid w:val="000648F1"/>
    <w:rsid w:val="00066560"/>
    <w:rsid w:val="0006771F"/>
    <w:rsid w:val="00067C0E"/>
    <w:rsid w:val="00070BC7"/>
    <w:rsid w:val="00075827"/>
    <w:rsid w:val="00075C24"/>
    <w:rsid w:val="00075DD9"/>
    <w:rsid w:val="000845CA"/>
    <w:rsid w:val="00084E4B"/>
    <w:rsid w:val="00092944"/>
    <w:rsid w:val="000A349B"/>
    <w:rsid w:val="000B63A1"/>
    <w:rsid w:val="000C1786"/>
    <w:rsid w:val="000C245F"/>
    <w:rsid w:val="000C3B6C"/>
    <w:rsid w:val="000C7545"/>
    <w:rsid w:val="000D136B"/>
    <w:rsid w:val="000D2A79"/>
    <w:rsid w:val="000D6D70"/>
    <w:rsid w:val="000D795B"/>
    <w:rsid w:val="000E6953"/>
    <w:rsid w:val="000F1DD9"/>
    <w:rsid w:val="00113332"/>
    <w:rsid w:val="001169F6"/>
    <w:rsid w:val="00120BF3"/>
    <w:rsid w:val="0012129F"/>
    <w:rsid w:val="00135091"/>
    <w:rsid w:val="00152D1B"/>
    <w:rsid w:val="0016352E"/>
    <w:rsid w:val="0016453B"/>
    <w:rsid w:val="0016465F"/>
    <w:rsid w:val="00173A22"/>
    <w:rsid w:val="001750AD"/>
    <w:rsid w:val="0017799B"/>
    <w:rsid w:val="00181DFB"/>
    <w:rsid w:val="00184DCA"/>
    <w:rsid w:val="00186291"/>
    <w:rsid w:val="00186BB1"/>
    <w:rsid w:val="001908DB"/>
    <w:rsid w:val="00193CEE"/>
    <w:rsid w:val="00193DAB"/>
    <w:rsid w:val="001A0961"/>
    <w:rsid w:val="001A39A6"/>
    <w:rsid w:val="001E09AC"/>
    <w:rsid w:val="001E24A4"/>
    <w:rsid w:val="001E3EE0"/>
    <w:rsid w:val="001F4A68"/>
    <w:rsid w:val="002002A7"/>
    <w:rsid w:val="00200D2E"/>
    <w:rsid w:val="00203036"/>
    <w:rsid w:val="0021432B"/>
    <w:rsid w:val="00226B22"/>
    <w:rsid w:val="0024575B"/>
    <w:rsid w:val="0025430A"/>
    <w:rsid w:val="00254408"/>
    <w:rsid w:val="00260D92"/>
    <w:rsid w:val="002612C7"/>
    <w:rsid w:val="0026370D"/>
    <w:rsid w:val="002638F0"/>
    <w:rsid w:val="00270313"/>
    <w:rsid w:val="00273C9B"/>
    <w:rsid w:val="00274ED1"/>
    <w:rsid w:val="00282E31"/>
    <w:rsid w:val="00287FAE"/>
    <w:rsid w:val="002A66C6"/>
    <w:rsid w:val="002C2AE3"/>
    <w:rsid w:val="002C782D"/>
    <w:rsid w:val="002D3516"/>
    <w:rsid w:val="002E0E29"/>
    <w:rsid w:val="002E437A"/>
    <w:rsid w:val="002E5182"/>
    <w:rsid w:val="002F32FA"/>
    <w:rsid w:val="002F7D81"/>
    <w:rsid w:val="0030309E"/>
    <w:rsid w:val="003037BD"/>
    <w:rsid w:val="00304915"/>
    <w:rsid w:val="00305FB2"/>
    <w:rsid w:val="003070C3"/>
    <w:rsid w:val="00311B83"/>
    <w:rsid w:val="00322703"/>
    <w:rsid w:val="00326CBD"/>
    <w:rsid w:val="00330BD9"/>
    <w:rsid w:val="003417C3"/>
    <w:rsid w:val="00351BC1"/>
    <w:rsid w:val="00360DC1"/>
    <w:rsid w:val="00360F5B"/>
    <w:rsid w:val="00372E6D"/>
    <w:rsid w:val="00383C72"/>
    <w:rsid w:val="003B03A9"/>
    <w:rsid w:val="003B0D38"/>
    <w:rsid w:val="003B41AF"/>
    <w:rsid w:val="003B7E1D"/>
    <w:rsid w:val="003D019C"/>
    <w:rsid w:val="003E7252"/>
    <w:rsid w:val="003F21B9"/>
    <w:rsid w:val="003F531A"/>
    <w:rsid w:val="00402828"/>
    <w:rsid w:val="00405907"/>
    <w:rsid w:val="00406139"/>
    <w:rsid w:val="00410373"/>
    <w:rsid w:val="00411E7A"/>
    <w:rsid w:val="00412081"/>
    <w:rsid w:val="0041257C"/>
    <w:rsid w:val="00421579"/>
    <w:rsid w:val="00422A4D"/>
    <w:rsid w:val="0043174C"/>
    <w:rsid w:val="004322BE"/>
    <w:rsid w:val="00436940"/>
    <w:rsid w:val="00443113"/>
    <w:rsid w:val="00456223"/>
    <w:rsid w:val="004637C2"/>
    <w:rsid w:val="00463B39"/>
    <w:rsid w:val="004824FD"/>
    <w:rsid w:val="00486643"/>
    <w:rsid w:val="00490231"/>
    <w:rsid w:val="0049042D"/>
    <w:rsid w:val="004913AA"/>
    <w:rsid w:val="00493707"/>
    <w:rsid w:val="004947E2"/>
    <w:rsid w:val="004978F5"/>
    <w:rsid w:val="004B3079"/>
    <w:rsid w:val="004C1F2A"/>
    <w:rsid w:val="004C272E"/>
    <w:rsid w:val="004C3252"/>
    <w:rsid w:val="004D04E7"/>
    <w:rsid w:val="004D6214"/>
    <w:rsid w:val="004D74E1"/>
    <w:rsid w:val="004D7CD2"/>
    <w:rsid w:val="004D7D95"/>
    <w:rsid w:val="004E16F9"/>
    <w:rsid w:val="004E5E5E"/>
    <w:rsid w:val="004F554B"/>
    <w:rsid w:val="005019FC"/>
    <w:rsid w:val="00506FEB"/>
    <w:rsid w:val="00511381"/>
    <w:rsid w:val="0051342B"/>
    <w:rsid w:val="005135B9"/>
    <w:rsid w:val="005160F9"/>
    <w:rsid w:val="00516ED5"/>
    <w:rsid w:val="005229A8"/>
    <w:rsid w:val="005265E1"/>
    <w:rsid w:val="00535C67"/>
    <w:rsid w:val="005367A5"/>
    <w:rsid w:val="005613E7"/>
    <w:rsid w:val="00563F1B"/>
    <w:rsid w:val="00564F99"/>
    <w:rsid w:val="005705E1"/>
    <w:rsid w:val="0057412C"/>
    <w:rsid w:val="00580DAC"/>
    <w:rsid w:val="00592FE8"/>
    <w:rsid w:val="005A12F4"/>
    <w:rsid w:val="005B3806"/>
    <w:rsid w:val="005C44E7"/>
    <w:rsid w:val="005C7B2A"/>
    <w:rsid w:val="005D2500"/>
    <w:rsid w:val="005D31FD"/>
    <w:rsid w:val="005D5108"/>
    <w:rsid w:val="00604F88"/>
    <w:rsid w:val="00606575"/>
    <w:rsid w:val="00611E55"/>
    <w:rsid w:val="006264F5"/>
    <w:rsid w:val="006459A3"/>
    <w:rsid w:val="0065503D"/>
    <w:rsid w:val="006566EE"/>
    <w:rsid w:val="00662E0D"/>
    <w:rsid w:val="00665DD4"/>
    <w:rsid w:val="006660A6"/>
    <w:rsid w:val="0067031A"/>
    <w:rsid w:val="00671CF5"/>
    <w:rsid w:val="00673E66"/>
    <w:rsid w:val="00674577"/>
    <w:rsid w:val="00677A62"/>
    <w:rsid w:val="00683B1A"/>
    <w:rsid w:val="006849EB"/>
    <w:rsid w:val="006943AD"/>
    <w:rsid w:val="00696BA4"/>
    <w:rsid w:val="006A5311"/>
    <w:rsid w:val="006A6563"/>
    <w:rsid w:val="006A6B0E"/>
    <w:rsid w:val="006C10CA"/>
    <w:rsid w:val="006C1A61"/>
    <w:rsid w:val="006E4DAA"/>
    <w:rsid w:val="006F16C4"/>
    <w:rsid w:val="00716159"/>
    <w:rsid w:val="00717C91"/>
    <w:rsid w:val="0072777E"/>
    <w:rsid w:val="00736FA1"/>
    <w:rsid w:val="00741E64"/>
    <w:rsid w:val="00751FDD"/>
    <w:rsid w:val="00754B17"/>
    <w:rsid w:val="00754E11"/>
    <w:rsid w:val="007625AA"/>
    <w:rsid w:val="00775075"/>
    <w:rsid w:val="007754B5"/>
    <w:rsid w:val="00785666"/>
    <w:rsid w:val="00792CA2"/>
    <w:rsid w:val="00794517"/>
    <w:rsid w:val="007973D5"/>
    <w:rsid w:val="007A07A2"/>
    <w:rsid w:val="007A4138"/>
    <w:rsid w:val="007B1B4E"/>
    <w:rsid w:val="007B23B0"/>
    <w:rsid w:val="007B3C34"/>
    <w:rsid w:val="007B5E9F"/>
    <w:rsid w:val="007C05AE"/>
    <w:rsid w:val="007C2156"/>
    <w:rsid w:val="007C69FE"/>
    <w:rsid w:val="007F05A5"/>
    <w:rsid w:val="008025E7"/>
    <w:rsid w:val="00811806"/>
    <w:rsid w:val="00821444"/>
    <w:rsid w:val="00841334"/>
    <w:rsid w:val="00842D15"/>
    <w:rsid w:val="008457C9"/>
    <w:rsid w:val="00846DB6"/>
    <w:rsid w:val="00850C10"/>
    <w:rsid w:val="00856EE9"/>
    <w:rsid w:val="00861CC9"/>
    <w:rsid w:val="00862B05"/>
    <w:rsid w:val="008675C8"/>
    <w:rsid w:val="00883285"/>
    <w:rsid w:val="008901BA"/>
    <w:rsid w:val="00894F24"/>
    <w:rsid w:val="008963C1"/>
    <w:rsid w:val="008977A8"/>
    <w:rsid w:val="008979DE"/>
    <w:rsid w:val="008A2B42"/>
    <w:rsid w:val="008A5366"/>
    <w:rsid w:val="008B2967"/>
    <w:rsid w:val="008C1A1D"/>
    <w:rsid w:val="008E1A67"/>
    <w:rsid w:val="008E3E34"/>
    <w:rsid w:val="008E5554"/>
    <w:rsid w:val="008E75E6"/>
    <w:rsid w:val="008F2540"/>
    <w:rsid w:val="008F5626"/>
    <w:rsid w:val="009151A0"/>
    <w:rsid w:val="00917637"/>
    <w:rsid w:val="009227EB"/>
    <w:rsid w:val="00930F0B"/>
    <w:rsid w:val="00932E9A"/>
    <w:rsid w:val="00937515"/>
    <w:rsid w:val="00941CE6"/>
    <w:rsid w:val="00957640"/>
    <w:rsid w:val="00965E40"/>
    <w:rsid w:val="009703AA"/>
    <w:rsid w:val="0097112E"/>
    <w:rsid w:val="0099134A"/>
    <w:rsid w:val="009952FB"/>
    <w:rsid w:val="009A5217"/>
    <w:rsid w:val="009B24D4"/>
    <w:rsid w:val="009B4EBD"/>
    <w:rsid w:val="009D4A44"/>
    <w:rsid w:val="009D796F"/>
    <w:rsid w:val="009F10E5"/>
    <w:rsid w:val="00A022BA"/>
    <w:rsid w:val="00A05A28"/>
    <w:rsid w:val="00A11CA2"/>
    <w:rsid w:val="00A20A00"/>
    <w:rsid w:val="00A20AD4"/>
    <w:rsid w:val="00A2481C"/>
    <w:rsid w:val="00A24ADA"/>
    <w:rsid w:val="00A346C2"/>
    <w:rsid w:val="00A458BB"/>
    <w:rsid w:val="00A45B31"/>
    <w:rsid w:val="00A477C8"/>
    <w:rsid w:val="00A51A27"/>
    <w:rsid w:val="00A6499E"/>
    <w:rsid w:val="00A651AC"/>
    <w:rsid w:val="00A71422"/>
    <w:rsid w:val="00A7245F"/>
    <w:rsid w:val="00A75970"/>
    <w:rsid w:val="00A9379E"/>
    <w:rsid w:val="00A97936"/>
    <w:rsid w:val="00AA137B"/>
    <w:rsid w:val="00AA2854"/>
    <w:rsid w:val="00AA47A5"/>
    <w:rsid w:val="00AA47D7"/>
    <w:rsid w:val="00AC757A"/>
    <w:rsid w:val="00AC7DF5"/>
    <w:rsid w:val="00AD18DA"/>
    <w:rsid w:val="00AE5051"/>
    <w:rsid w:val="00AF507B"/>
    <w:rsid w:val="00AF5345"/>
    <w:rsid w:val="00B01162"/>
    <w:rsid w:val="00B11E2D"/>
    <w:rsid w:val="00B14576"/>
    <w:rsid w:val="00B151B4"/>
    <w:rsid w:val="00B20B6A"/>
    <w:rsid w:val="00B302D2"/>
    <w:rsid w:val="00B3227B"/>
    <w:rsid w:val="00B45F8C"/>
    <w:rsid w:val="00B53343"/>
    <w:rsid w:val="00B65F5B"/>
    <w:rsid w:val="00B66187"/>
    <w:rsid w:val="00B66781"/>
    <w:rsid w:val="00B94D6E"/>
    <w:rsid w:val="00B95C17"/>
    <w:rsid w:val="00BA4035"/>
    <w:rsid w:val="00BB037F"/>
    <w:rsid w:val="00BB618D"/>
    <w:rsid w:val="00BC4168"/>
    <w:rsid w:val="00BD03BE"/>
    <w:rsid w:val="00BD6903"/>
    <w:rsid w:val="00BE24E6"/>
    <w:rsid w:val="00BE44CC"/>
    <w:rsid w:val="00BE5C72"/>
    <w:rsid w:val="00BF30BA"/>
    <w:rsid w:val="00C04B9C"/>
    <w:rsid w:val="00C07271"/>
    <w:rsid w:val="00C10314"/>
    <w:rsid w:val="00C401A1"/>
    <w:rsid w:val="00C4196B"/>
    <w:rsid w:val="00C54D91"/>
    <w:rsid w:val="00C71DE9"/>
    <w:rsid w:val="00C81340"/>
    <w:rsid w:val="00C854A2"/>
    <w:rsid w:val="00C85A09"/>
    <w:rsid w:val="00C92623"/>
    <w:rsid w:val="00C93F2E"/>
    <w:rsid w:val="00C951EC"/>
    <w:rsid w:val="00C960F5"/>
    <w:rsid w:val="00CA4432"/>
    <w:rsid w:val="00CB36A6"/>
    <w:rsid w:val="00CB5E0C"/>
    <w:rsid w:val="00CC2169"/>
    <w:rsid w:val="00CC51EF"/>
    <w:rsid w:val="00CC6BA9"/>
    <w:rsid w:val="00CD4EC2"/>
    <w:rsid w:val="00CE0655"/>
    <w:rsid w:val="00CE07D3"/>
    <w:rsid w:val="00CE32F2"/>
    <w:rsid w:val="00CE641E"/>
    <w:rsid w:val="00CF22A4"/>
    <w:rsid w:val="00CF78E9"/>
    <w:rsid w:val="00D01032"/>
    <w:rsid w:val="00D2376D"/>
    <w:rsid w:val="00D24124"/>
    <w:rsid w:val="00D26474"/>
    <w:rsid w:val="00D279AC"/>
    <w:rsid w:val="00D42641"/>
    <w:rsid w:val="00D42CD9"/>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173C"/>
    <w:rsid w:val="00DF2179"/>
    <w:rsid w:val="00DF55C6"/>
    <w:rsid w:val="00E01F65"/>
    <w:rsid w:val="00E057CB"/>
    <w:rsid w:val="00E072EE"/>
    <w:rsid w:val="00E1647D"/>
    <w:rsid w:val="00E20950"/>
    <w:rsid w:val="00E21A96"/>
    <w:rsid w:val="00E21AA8"/>
    <w:rsid w:val="00E2203A"/>
    <w:rsid w:val="00E24EF7"/>
    <w:rsid w:val="00E25A15"/>
    <w:rsid w:val="00E407B3"/>
    <w:rsid w:val="00E4467F"/>
    <w:rsid w:val="00E45600"/>
    <w:rsid w:val="00E52C77"/>
    <w:rsid w:val="00E54C39"/>
    <w:rsid w:val="00E60F93"/>
    <w:rsid w:val="00E62F7F"/>
    <w:rsid w:val="00E6674D"/>
    <w:rsid w:val="00E67F79"/>
    <w:rsid w:val="00E70FDC"/>
    <w:rsid w:val="00E714C2"/>
    <w:rsid w:val="00E73F6E"/>
    <w:rsid w:val="00E74B4A"/>
    <w:rsid w:val="00E76EFD"/>
    <w:rsid w:val="00E77801"/>
    <w:rsid w:val="00EB060B"/>
    <w:rsid w:val="00EB2779"/>
    <w:rsid w:val="00EB40FB"/>
    <w:rsid w:val="00EB55FC"/>
    <w:rsid w:val="00EB72D0"/>
    <w:rsid w:val="00EC0C4F"/>
    <w:rsid w:val="00EC1514"/>
    <w:rsid w:val="00EC38C7"/>
    <w:rsid w:val="00ED22A6"/>
    <w:rsid w:val="00EE4FA2"/>
    <w:rsid w:val="00EE5563"/>
    <w:rsid w:val="00EE66F0"/>
    <w:rsid w:val="00EF4D40"/>
    <w:rsid w:val="00F00550"/>
    <w:rsid w:val="00F044AA"/>
    <w:rsid w:val="00F10C57"/>
    <w:rsid w:val="00F13CEC"/>
    <w:rsid w:val="00F13E00"/>
    <w:rsid w:val="00F24248"/>
    <w:rsid w:val="00F25932"/>
    <w:rsid w:val="00F26B31"/>
    <w:rsid w:val="00F26DF3"/>
    <w:rsid w:val="00F325DF"/>
    <w:rsid w:val="00F3456D"/>
    <w:rsid w:val="00F34F79"/>
    <w:rsid w:val="00F57DA4"/>
    <w:rsid w:val="00F62B6D"/>
    <w:rsid w:val="00F6691D"/>
    <w:rsid w:val="00F71A8C"/>
    <w:rsid w:val="00F751E7"/>
    <w:rsid w:val="00F846BB"/>
    <w:rsid w:val="00F84849"/>
    <w:rsid w:val="00F8571F"/>
    <w:rsid w:val="00F85FCA"/>
    <w:rsid w:val="00F96DE7"/>
    <w:rsid w:val="00FB3679"/>
    <w:rsid w:val="00FC29D0"/>
    <w:rsid w:val="00FD00BB"/>
    <w:rsid w:val="00FD09CE"/>
    <w:rsid w:val="00FD5DC4"/>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5C3FF"/>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unhideWhenUsed/>
    <w:rsid w:val="00311B83"/>
  </w:style>
  <w:style w:type="character" w:customStyle="1" w:styleId="BodyTextChar">
    <w:name w:val="Body Text Char"/>
    <w:basedOn w:val="DefaultParagraphFont"/>
    <w:link w:val="BodyText"/>
    <w:uiPriority w:val="99"/>
    <w:rsid w:val="00311B83"/>
    <w:rPr>
      <w:rFonts w:ascii="Segoe UI" w:hAnsi="Segoe UI"/>
      <w:sz w:val="18"/>
    </w:rPr>
  </w:style>
  <w:style w:type="paragraph" w:styleId="Revision">
    <w:name w:val="Revision"/>
    <w:hidden/>
    <w:uiPriority w:val="99"/>
    <w:semiHidden/>
    <w:rsid w:val="00184DCA"/>
    <w:rPr>
      <w:rFonts w:ascii="Segoe UI" w:hAnsi="Segoe UI"/>
      <w:sz w:val="18"/>
    </w:rPr>
  </w:style>
  <w:style w:type="character" w:customStyle="1" w:styleId="UnresolvedMention1">
    <w:name w:val="Unresolved Mention1"/>
    <w:basedOn w:val="DefaultParagraphFont"/>
    <w:uiPriority w:val="99"/>
    <w:semiHidden/>
    <w:unhideWhenUsed/>
    <w:rsid w:val="00181D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t.malik@swansea.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9528A3477444DCA745B7122F2E8BBD"/>
        <w:category>
          <w:name w:val="General"/>
          <w:gallery w:val="placeholder"/>
        </w:category>
        <w:types>
          <w:type w:val="bbPlcHdr"/>
        </w:types>
        <w:behaviors>
          <w:behavior w:val="content"/>
        </w:behaviors>
        <w:guid w:val="{4104F759-0BB4-47F3-9DE9-9739E88BB450}"/>
      </w:docPartPr>
      <w:docPartBody>
        <w:p w:rsidR="00592FE8" w:rsidRDefault="0008032E" w:rsidP="00592FE8">
          <w:pPr>
            <w:pStyle w:val="8F9528A3477444DCA745B7122F2E8B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032CF9"/>
    <w:rsid w:val="0008032E"/>
    <w:rsid w:val="000C3B6C"/>
    <w:rsid w:val="00193DAB"/>
    <w:rsid w:val="00203036"/>
    <w:rsid w:val="0030309E"/>
    <w:rsid w:val="003B41AF"/>
    <w:rsid w:val="004C3252"/>
    <w:rsid w:val="00592FE8"/>
    <w:rsid w:val="005D7FB1"/>
    <w:rsid w:val="006C5353"/>
    <w:rsid w:val="006D2B2F"/>
    <w:rsid w:val="008025E7"/>
    <w:rsid w:val="008417D9"/>
    <w:rsid w:val="009470E2"/>
    <w:rsid w:val="0099134A"/>
    <w:rsid w:val="00B069FB"/>
    <w:rsid w:val="00B14576"/>
    <w:rsid w:val="00B43651"/>
    <w:rsid w:val="00BB53EF"/>
    <w:rsid w:val="00DF173C"/>
    <w:rsid w:val="00EA6F8B"/>
    <w:rsid w:val="00FC1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2FE8"/>
    <w:rPr>
      <w:color w:val="666666"/>
    </w:rPr>
  </w:style>
  <w:style w:type="paragraph" w:customStyle="1" w:styleId="8F9528A3477444DCA745B7122F2E8BBD">
    <w:name w:val="8F9528A3477444DCA745B7122F2E8BBD"/>
    <w:rsid w:val="0059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D067B942-EC1A-44DE-ABEE-F23C90DBB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860</Words>
  <Characters>4902</Characters>
  <Application>Microsoft Office Word</Application>
  <DocSecurity>0</DocSecurity>
  <Lines>40</Lines>
  <Paragraphs>11</Paragraphs>
  <ScaleCrop>false</ScaleCrop>
  <Company>Swansea University</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Farhana Ali</cp:lastModifiedBy>
  <cp:revision>2</cp:revision>
  <cp:lastPrinted>2019-01-11T13:43:00Z</cp:lastPrinted>
  <dcterms:created xsi:type="dcterms:W3CDTF">2026-06-16T15:12:00Z</dcterms:created>
  <dcterms:modified xsi:type="dcterms:W3CDTF">2026-06-16T15:12:00Z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0x010100862CD68A3A74494B87D215CD4715F85F</vt:lpwstr>
  </property>
  <property fmtid="{D5CDD505-2E9C-101B-9397-08002B2CF9AE}" pid="4" name="MediaServiceImageTags">
    <vt:lpwstr/>
  </property>
  <property fmtid="{D5CDD505-2E9C-101B-9397-08002B2CF9AE}" pid="5" name="_dlc_DocIdItemGuid">
    <vt:lpwstr>1d9fa747-816c-433d-9d34-cf78dc7bbe5d</vt:lpwstr>
  </property>
</Properties>
</file>