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C0A73" w14:textId="77777777" w:rsidR="00613763" w:rsidRDefault="00613763"/>
    <w:p w14:paraId="5729BF68" w14:textId="77777777" w:rsidR="008669DA" w:rsidRPr="008669DA" w:rsidRDefault="00A01DF1" w:rsidP="00613763">
      <w:pPr>
        <w:jc w:val="center"/>
        <w:rPr>
          <w:rFonts w:ascii="Candara Light" w:hAnsi="Candara Light"/>
          <w:b/>
          <w:bCs/>
          <w:sz w:val="72"/>
          <w:szCs w:val="72"/>
          <w:u w:val="single"/>
        </w:rPr>
      </w:pPr>
      <w:r w:rsidRPr="008669DA">
        <w:rPr>
          <w:rFonts w:ascii="Candara Light" w:hAnsi="Candara Light"/>
          <w:b/>
          <w:bCs/>
          <w:sz w:val="72"/>
          <w:szCs w:val="72"/>
          <w:u w:val="single"/>
          <w:lang w:val="cy-GB"/>
        </w:rPr>
        <w:t>Yr Academi Iechyd a Llesiant</w:t>
      </w:r>
    </w:p>
    <w:p w14:paraId="77A0EC9E" w14:textId="77777777" w:rsidR="00613763" w:rsidRDefault="00A01DF1" w:rsidP="00613763">
      <w:pPr>
        <w:jc w:val="center"/>
        <w:rPr>
          <w:rFonts w:ascii="Candara Light" w:hAnsi="Candara Light"/>
          <w:b/>
          <w:bCs/>
          <w:sz w:val="72"/>
          <w:szCs w:val="72"/>
          <w:u w:val="single"/>
        </w:rPr>
      </w:pPr>
      <w:r w:rsidRPr="008669DA">
        <w:rPr>
          <w:rFonts w:ascii="Candara Light" w:hAnsi="Candara Light"/>
          <w:b/>
          <w:bCs/>
          <w:sz w:val="72"/>
          <w:szCs w:val="72"/>
          <w:u w:val="single"/>
          <w:lang w:val="cy-GB"/>
        </w:rPr>
        <w:t>Polisi Canslo</w:t>
      </w:r>
    </w:p>
    <w:p w14:paraId="73A2628E" w14:textId="77777777" w:rsidR="00C42B31" w:rsidRPr="008669DA" w:rsidRDefault="00C42B31" w:rsidP="00613763">
      <w:pPr>
        <w:jc w:val="center"/>
        <w:rPr>
          <w:rFonts w:ascii="Candara Light" w:hAnsi="Candara Light"/>
          <w:b/>
          <w:bCs/>
          <w:sz w:val="40"/>
          <w:szCs w:val="40"/>
          <w:u w:val="single"/>
        </w:rPr>
      </w:pPr>
    </w:p>
    <w:p w14:paraId="37ABD6D9" w14:textId="77777777" w:rsidR="00613763" w:rsidRDefault="00A01DF1" w:rsidP="00A711D9">
      <w:pPr>
        <w:jc w:val="center"/>
        <w:rPr>
          <w:sz w:val="28"/>
          <w:szCs w:val="28"/>
        </w:rPr>
      </w:pPr>
      <w:r>
        <w:rPr>
          <w:sz w:val="28"/>
          <w:szCs w:val="28"/>
          <w:lang w:val="cy-GB"/>
        </w:rPr>
        <w:t>Mae gan yr Academi Iechyd a Llesiant bolisi canslo ar gyfer ein holl apwyntiadau. Rydym yn deall bod pethau'n codi, felly os oes angen i chi aildrefnu neu ganslo eich apwyntiad am unrhyw reswm, nid yw hynny'n broblem ond cadwch yr wybodaeth isod mewn cof</w:t>
      </w:r>
    </w:p>
    <w:p w14:paraId="565E2703" w14:textId="77777777" w:rsidR="00C42B31" w:rsidRPr="00C42B31" w:rsidRDefault="00C42B31" w:rsidP="00A711D9">
      <w:pPr>
        <w:rPr>
          <w:sz w:val="28"/>
          <w:szCs w:val="28"/>
        </w:rPr>
      </w:pPr>
    </w:p>
    <w:p w14:paraId="750B724E" w14:textId="77777777" w:rsidR="002D339F" w:rsidRPr="002D339F" w:rsidRDefault="00A01DF1" w:rsidP="002D339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42B31">
        <w:rPr>
          <w:sz w:val="28"/>
          <w:szCs w:val="28"/>
          <w:lang w:val="cy-GB"/>
        </w:rPr>
        <w:t>Mae angen hysbysiad arnom o leiaf 24 awr o flaen llaw er mwyn osgoi ffi am ganslo.</w:t>
      </w:r>
    </w:p>
    <w:p w14:paraId="532D20D5" w14:textId="77777777" w:rsidR="002D339F" w:rsidRPr="002D339F" w:rsidRDefault="00A01DF1" w:rsidP="002D339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42B31">
        <w:rPr>
          <w:sz w:val="28"/>
          <w:szCs w:val="28"/>
          <w:lang w:val="cy-GB"/>
        </w:rPr>
        <w:t>Byddwn yn anfon nodyn atgoffa awtomatig atoch o hyd am eich apwyntiad dros e-bost 24 awr cyn eich apwyntiad.</w:t>
      </w:r>
    </w:p>
    <w:p w14:paraId="05516705" w14:textId="77777777" w:rsidR="00613763" w:rsidRPr="00C42B31" w:rsidRDefault="00A01DF1" w:rsidP="00A711D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42B31">
        <w:rPr>
          <w:sz w:val="28"/>
          <w:szCs w:val="28"/>
          <w:lang w:val="cy-GB"/>
        </w:rPr>
        <w:t>Os nad ydych yn llwyddo i ganslo'ch apwyntiad o leiaf 24 awr o flaen llaw, bydd yn rhaid i chi dalu 50% o gost yr apwyntiad.</w:t>
      </w:r>
    </w:p>
    <w:p w14:paraId="1EE9E3EA" w14:textId="77777777" w:rsidR="00613763" w:rsidRPr="00C42B31" w:rsidRDefault="00A01DF1" w:rsidP="00A711D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42B31">
        <w:rPr>
          <w:sz w:val="28"/>
          <w:szCs w:val="28"/>
          <w:lang w:val="cy-GB"/>
        </w:rPr>
        <w:t>Os na fyddwch yn mynychu'r apwyntiad, a heb ei ganslo, bydd yn rhaid i chi dalu 100% o gost yr apwyntiad.</w:t>
      </w:r>
    </w:p>
    <w:p w14:paraId="0DD94B39" w14:textId="77777777" w:rsidR="008669DA" w:rsidRDefault="00A01DF1" w:rsidP="00A711D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42B31">
        <w:rPr>
          <w:sz w:val="28"/>
          <w:szCs w:val="28"/>
          <w:lang w:val="cy-GB"/>
        </w:rPr>
        <w:t>Os ydych yn cyrraedd 15 munud yn hwyr ar gyfer eich apwyntiad, yn anffodus ni fydd modd i ni ddarparu'r driniaeth a bydd yn rhaid i chi dalu 100% o gost yr apwyntiad.</w:t>
      </w:r>
    </w:p>
    <w:p w14:paraId="64277A8F" w14:textId="77777777" w:rsidR="000406FA" w:rsidRDefault="00A01DF1" w:rsidP="00A711D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cy-GB"/>
        </w:rPr>
        <w:t xml:space="preserve">Caiff pob ffi am ganslo neu am fethu mynychu apwyntiad eu hychwanegu'n awtomatig at eich cyfrif claf ar gyfer taliad.  </w:t>
      </w:r>
    </w:p>
    <w:p w14:paraId="5995AA45" w14:textId="77777777" w:rsidR="00F507C7" w:rsidRPr="00C42B31" w:rsidRDefault="00F507C7" w:rsidP="00F507C7">
      <w:pPr>
        <w:pStyle w:val="ListParagraph"/>
        <w:ind w:left="1080"/>
        <w:rPr>
          <w:sz w:val="28"/>
          <w:szCs w:val="28"/>
        </w:rPr>
      </w:pPr>
    </w:p>
    <w:p w14:paraId="5DB20F9A" w14:textId="77777777" w:rsidR="008669DA" w:rsidRPr="00F507C7" w:rsidRDefault="00A01DF1" w:rsidP="005C13B7">
      <w:pPr>
        <w:jc w:val="center"/>
        <w:rPr>
          <w:sz w:val="28"/>
          <w:szCs w:val="28"/>
        </w:rPr>
      </w:pPr>
      <w:r w:rsidRPr="00F507C7">
        <w:rPr>
          <w:sz w:val="28"/>
          <w:szCs w:val="28"/>
          <w:lang w:val="cy-GB"/>
        </w:rPr>
        <w:t xml:space="preserve">Er mwyn sicrhau bod ein tîm derbynfa'n ymwybodol eich bod yn canslo'ch apwyntiad ac er mwyn osgoi ffi am fethu mynychu apwyntiad, e-bostiwch </w:t>
      </w:r>
      <w:hyperlink r:id="rId10" w:history="1">
        <w:r w:rsidR="005C13B7" w:rsidRPr="00A01DF1">
          <w:rPr>
            <w:rStyle w:val="Hyperlink"/>
            <w:sz w:val="28"/>
            <w:szCs w:val="28"/>
            <w:lang w:val="cy-GB"/>
          </w:rPr>
          <w:t>hwacademy@abertawe.ac.uk</w:t>
        </w:r>
      </w:hyperlink>
    </w:p>
    <w:p w14:paraId="130D6E6D" w14:textId="77777777" w:rsidR="008669DA" w:rsidRPr="00A711D9" w:rsidRDefault="008669DA" w:rsidP="00A711D9">
      <w:pPr>
        <w:pStyle w:val="ListParagraph"/>
        <w:ind w:left="1080"/>
        <w:jc w:val="center"/>
        <w:rPr>
          <w:sz w:val="28"/>
          <w:szCs w:val="28"/>
        </w:rPr>
      </w:pPr>
    </w:p>
    <w:p w14:paraId="34D037CB" w14:textId="0E5587BB" w:rsidR="00613763" w:rsidRPr="00A01DF1" w:rsidRDefault="00A01DF1" w:rsidP="00A01DF1">
      <w:pPr>
        <w:pStyle w:val="ListParagraph"/>
        <w:ind w:left="1080"/>
        <w:jc w:val="center"/>
        <w:rPr>
          <w:sz w:val="28"/>
          <w:szCs w:val="28"/>
        </w:rPr>
      </w:pPr>
      <w:r w:rsidRPr="00A711D9">
        <w:rPr>
          <w:sz w:val="28"/>
          <w:szCs w:val="28"/>
          <w:lang w:val="cy-GB"/>
        </w:rPr>
        <w:t>Diolch am eich cydweithrediad</w:t>
      </w:r>
    </w:p>
    <w:sectPr w:rsidR="00613763" w:rsidRPr="00A01DF1" w:rsidSect="008669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A9A0B" w14:textId="77777777" w:rsidR="00A01DF1" w:rsidRDefault="00A01DF1">
      <w:pPr>
        <w:spacing w:after="0" w:line="240" w:lineRule="auto"/>
      </w:pPr>
      <w:r>
        <w:separator/>
      </w:r>
    </w:p>
  </w:endnote>
  <w:endnote w:type="continuationSeparator" w:id="0">
    <w:p w14:paraId="64DAEF44" w14:textId="77777777" w:rsidR="00A01DF1" w:rsidRDefault="00A0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4C485" w14:textId="77777777" w:rsidR="003D0ED9" w:rsidRDefault="003D0E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8D770" w14:textId="77777777" w:rsidR="003D0ED9" w:rsidRDefault="003D0E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BD2A1" w14:textId="77777777" w:rsidR="003D0ED9" w:rsidRDefault="003D0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A4EF5" w14:textId="77777777" w:rsidR="00A01DF1" w:rsidRDefault="00A01DF1">
      <w:pPr>
        <w:spacing w:after="0" w:line="240" w:lineRule="auto"/>
      </w:pPr>
      <w:r>
        <w:separator/>
      </w:r>
    </w:p>
  </w:footnote>
  <w:footnote w:type="continuationSeparator" w:id="0">
    <w:p w14:paraId="5BF267FC" w14:textId="77777777" w:rsidR="00A01DF1" w:rsidRDefault="00A01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9BA68" w14:textId="77777777" w:rsidR="003D0ED9" w:rsidRDefault="003D0E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3FA0C" w14:textId="77777777" w:rsidR="008C3E2A" w:rsidRDefault="00A01DF1" w:rsidP="003D0ED9">
    <w:pPr>
      <w:pStyle w:val="Header"/>
      <w:tabs>
        <w:tab w:val="clear" w:pos="4680"/>
        <w:tab w:val="left" w:pos="8280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0E4A8EA" wp14:editId="4F30E85B">
          <wp:simplePos x="0" y="0"/>
          <wp:positionH relativeFrom="column">
            <wp:posOffset>5086350</wp:posOffset>
          </wp:positionH>
          <wp:positionV relativeFrom="paragraph">
            <wp:posOffset>-114300</wp:posOffset>
          </wp:positionV>
          <wp:extent cx="1346200" cy="676275"/>
          <wp:effectExtent l="0" t="0" r="6350" b="9525"/>
          <wp:wrapNone/>
          <wp:docPr id="736619362" name="Picture 16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22553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9699" cy="678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60BC">
      <w:rPr>
        <w:rFonts w:eastAsia="Times New Roman"/>
        <w:b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224ED29D" wp14:editId="44F2858F">
          <wp:simplePos x="0" y="0"/>
          <wp:positionH relativeFrom="margin">
            <wp:posOffset>-552450</wp:posOffset>
          </wp:positionH>
          <wp:positionV relativeFrom="paragraph">
            <wp:posOffset>-152400</wp:posOffset>
          </wp:positionV>
          <wp:extent cx="4381500" cy="771525"/>
          <wp:effectExtent l="0" t="0" r="0" b="9525"/>
          <wp:wrapNone/>
          <wp:docPr id="1963307308" name="Picture 17" descr="S:\COHHS\Health &amp; Wellbeing Academy Steering Committee\Marketing &amp; Communications\Logos\FINAL LOGO FILES\HWA-Logo-Bl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413823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3815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0ED9">
      <w:rPr>
        <w:lang w:val="cy-GB"/>
      </w:rPr>
      <w:tab/>
    </w:r>
    <w:r w:rsidR="003D0ED9">
      <w:rPr>
        <w:lang w:val="cy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0EB84" w14:textId="77777777" w:rsidR="003D0ED9" w:rsidRDefault="003D0E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12B1F"/>
    <w:multiLevelType w:val="hybridMultilevel"/>
    <w:tmpl w:val="C55A9A70"/>
    <w:lvl w:ilvl="0" w:tplc="3BE41E2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528E74D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E0609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FC087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3B636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57E781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0C890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2B6F8D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E4461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161FA8"/>
    <w:multiLevelType w:val="hybridMultilevel"/>
    <w:tmpl w:val="4BD6CA70"/>
    <w:lvl w:ilvl="0" w:tplc="CE66D6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83EE1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8659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C2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A45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8298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0C4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C1B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705F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C6366"/>
    <w:multiLevelType w:val="hybridMultilevel"/>
    <w:tmpl w:val="17B245B8"/>
    <w:lvl w:ilvl="0" w:tplc="4BA671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2AE2F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06CD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25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A3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A669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2C2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486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122F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237069">
    <w:abstractNumId w:val="1"/>
  </w:num>
  <w:num w:numId="2" w16cid:durableId="121120601">
    <w:abstractNumId w:val="2"/>
  </w:num>
  <w:num w:numId="3" w16cid:durableId="18946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63"/>
    <w:rsid w:val="000301C5"/>
    <w:rsid w:val="000406FA"/>
    <w:rsid w:val="00063C76"/>
    <w:rsid w:val="000960BC"/>
    <w:rsid w:val="001B7E7C"/>
    <w:rsid w:val="001C4360"/>
    <w:rsid w:val="002D339F"/>
    <w:rsid w:val="002D459D"/>
    <w:rsid w:val="002E02D4"/>
    <w:rsid w:val="002E3396"/>
    <w:rsid w:val="002F3BC2"/>
    <w:rsid w:val="00311389"/>
    <w:rsid w:val="003322F5"/>
    <w:rsid w:val="003C54A9"/>
    <w:rsid w:val="003D0ED9"/>
    <w:rsid w:val="004114FB"/>
    <w:rsid w:val="0042406F"/>
    <w:rsid w:val="004605EC"/>
    <w:rsid w:val="004C7E90"/>
    <w:rsid w:val="0050600B"/>
    <w:rsid w:val="005213D6"/>
    <w:rsid w:val="00543C3D"/>
    <w:rsid w:val="00565A7E"/>
    <w:rsid w:val="005802A3"/>
    <w:rsid w:val="005C13B7"/>
    <w:rsid w:val="00612C8B"/>
    <w:rsid w:val="00613763"/>
    <w:rsid w:val="00650E0B"/>
    <w:rsid w:val="00676883"/>
    <w:rsid w:val="0067719D"/>
    <w:rsid w:val="006F24A6"/>
    <w:rsid w:val="0077052A"/>
    <w:rsid w:val="007A7B44"/>
    <w:rsid w:val="007B193F"/>
    <w:rsid w:val="008478D9"/>
    <w:rsid w:val="008669DA"/>
    <w:rsid w:val="008C3E2A"/>
    <w:rsid w:val="009212E4"/>
    <w:rsid w:val="00931935"/>
    <w:rsid w:val="00986653"/>
    <w:rsid w:val="00A01DF1"/>
    <w:rsid w:val="00A1304A"/>
    <w:rsid w:val="00A711D9"/>
    <w:rsid w:val="00AA1A7D"/>
    <w:rsid w:val="00AD7C41"/>
    <w:rsid w:val="00C42B31"/>
    <w:rsid w:val="00C45764"/>
    <w:rsid w:val="00C55C1D"/>
    <w:rsid w:val="00C55E81"/>
    <w:rsid w:val="00CA1A54"/>
    <w:rsid w:val="00E13D37"/>
    <w:rsid w:val="00E305D5"/>
    <w:rsid w:val="00EB1403"/>
    <w:rsid w:val="00EF54E0"/>
    <w:rsid w:val="00F14601"/>
    <w:rsid w:val="00F37D3F"/>
    <w:rsid w:val="00F5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A1932"/>
  <w15:chartTrackingRefBased/>
  <w15:docId w15:val="{8CB974F7-E14B-4E22-B228-964F817A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7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3763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37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3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E2A"/>
  </w:style>
  <w:style w:type="paragraph" w:styleId="Footer">
    <w:name w:val="footer"/>
    <w:basedOn w:val="Normal"/>
    <w:link w:val="FooterChar"/>
    <w:uiPriority w:val="99"/>
    <w:unhideWhenUsed/>
    <w:rsid w:val="008C3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hwacademy@swansea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d674f-b2cc-4817-b7f1-975c16c9d1d7" xsi:nil="true"/>
    <lcf76f155ced4ddcb4097134ff3c332f xmlns="033e9bbd-50e8-44f9-9c56-c13d47c9ef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696530FF6CA429461F669A4040A70" ma:contentTypeVersion="14" ma:contentTypeDescription="Create a new document." ma:contentTypeScope="" ma:versionID="90fc0741fa5e152c695f5abd52324e98">
  <xsd:schema xmlns:xsd="http://www.w3.org/2001/XMLSchema" xmlns:xs="http://www.w3.org/2001/XMLSchema" xmlns:p="http://schemas.microsoft.com/office/2006/metadata/properties" xmlns:ns2="033e9bbd-50e8-44f9-9c56-c13d47c9ef3f" xmlns:ns3="b46d674f-b2cc-4817-b7f1-975c16c9d1d7" targetNamespace="http://schemas.microsoft.com/office/2006/metadata/properties" ma:root="true" ma:fieldsID="614addeccbbf5e2fb8a22cb4457c5042" ns2:_="" ns3:_="">
    <xsd:import namespace="033e9bbd-50e8-44f9-9c56-c13d47c9ef3f"/>
    <xsd:import namespace="b46d674f-b2cc-4817-b7f1-975c16c9d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e9bbd-50e8-44f9-9c56-c13d47c9e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d674f-b2cc-4817-b7f1-975c16c9d1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a1edd1-9ea9-44ad-a0b5-90b6578035b2}" ma:internalName="TaxCatchAll" ma:showField="CatchAllData" ma:web="b46d674f-b2cc-4817-b7f1-975c16c9d1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6AFD13-063F-4F92-A75E-A9E4EB9D8588}">
  <ds:schemaRefs>
    <ds:schemaRef ds:uri="http://schemas.microsoft.com/office/2006/metadata/properties"/>
    <ds:schemaRef ds:uri="http://schemas.microsoft.com/office/infopath/2007/PartnerControls"/>
    <ds:schemaRef ds:uri="b46d674f-b2cc-4817-b7f1-975c16c9d1d7"/>
    <ds:schemaRef ds:uri="033e9bbd-50e8-44f9-9c56-c13d47c9ef3f"/>
  </ds:schemaRefs>
</ds:datastoreItem>
</file>

<file path=customXml/itemProps2.xml><?xml version="1.0" encoding="utf-8"?>
<ds:datastoreItem xmlns:ds="http://schemas.openxmlformats.org/officeDocument/2006/customXml" ds:itemID="{997EA29F-0DEA-4FC5-BBE3-9678162E89B6}"/>
</file>

<file path=customXml/itemProps3.xml><?xml version="1.0" encoding="utf-8"?>
<ds:datastoreItem xmlns:ds="http://schemas.openxmlformats.org/officeDocument/2006/customXml" ds:itemID="{198F0A9F-BFC8-4326-AD66-C78894AC77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Oliver</dc:creator>
  <cp:lastModifiedBy>Emma Oliver</cp:lastModifiedBy>
  <cp:revision>2</cp:revision>
  <dcterms:created xsi:type="dcterms:W3CDTF">2024-12-03T17:37:00Z</dcterms:created>
  <dcterms:modified xsi:type="dcterms:W3CDTF">2024-12-03T17:37:00Z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0x010100292696530FF6CA429461F669A4040A70</vt:lpwstr>
  </property>
  <property fmtid="{D5CDD505-2E9C-101B-9397-08002B2CF9AE}" pid="3" name="MediaServiceImageTags">
    <vt:lpwstr/>
  </property>
</Properties>
</file>