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0FF7" w14:textId="4F6A12A1" w:rsidR="0041487D" w:rsidRPr="00DC5EF4" w:rsidRDefault="0041487D" w:rsidP="00DC5EF4">
      <w:pPr>
        <w:pStyle w:val="Heading1"/>
        <w:jc w:val="center"/>
        <w:rPr>
          <w:rFonts w:ascii="Arial" w:hAnsi="Arial" w:cs="Arial"/>
          <w:b/>
          <w:bCs/>
          <w:sz w:val="24"/>
          <w:szCs w:val="24"/>
        </w:rPr>
      </w:pPr>
      <w:r w:rsidRPr="00DC5EF4">
        <w:rPr>
          <w:rFonts w:ascii="Arial" w:hAnsi="Arial" w:cs="Arial"/>
          <w:b/>
          <w:bCs/>
          <w:sz w:val="24"/>
          <w:szCs w:val="24"/>
        </w:rPr>
        <w:t>Information sheet</w:t>
      </w:r>
      <w:r w:rsidR="00DC5EF4">
        <w:rPr>
          <w:rFonts w:ascii="Arial" w:hAnsi="Arial" w:cs="Arial"/>
          <w:b/>
          <w:bCs/>
          <w:sz w:val="24"/>
          <w:szCs w:val="24"/>
        </w:rPr>
        <w:t xml:space="preserve"> for staff and students requiring ethical approval for research</w:t>
      </w:r>
    </w:p>
    <w:p w14:paraId="45260791" w14:textId="4F60E14B" w:rsidR="00DC5EF4" w:rsidRPr="00DC5EF4" w:rsidRDefault="00DC5EF4" w:rsidP="00426FD9">
      <w:pPr>
        <w:pStyle w:val="Heading1"/>
      </w:pPr>
      <w:r w:rsidRPr="00426FD9">
        <w:rPr>
          <w:rFonts w:ascii="Arial" w:hAnsi="Arial" w:cs="Arial"/>
          <w:sz w:val="24"/>
          <w:szCs w:val="24"/>
        </w:rPr>
        <w:t xml:space="preserve">How the </w:t>
      </w:r>
      <w:r w:rsidR="008375A3" w:rsidRPr="00426FD9">
        <w:rPr>
          <w:rFonts w:ascii="Arial" w:hAnsi="Arial" w:cs="Arial"/>
          <w:sz w:val="24"/>
          <w:szCs w:val="24"/>
        </w:rPr>
        <w:t xml:space="preserve">Patient Experience and </w:t>
      </w:r>
      <w:r w:rsidR="0041487D" w:rsidRPr="00426FD9">
        <w:rPr>
          <w:rFonts w:ascii="Arial" w:hAnsi="Arial" w:cs="Arial"/>
          <w:sz w:val="24"/>
          <w:szCs w:val="24"/>
        </w:rPr>
        <w:t>Evaluation in</w:t>
      </w:r>
      <w:r w:rsidR="008375A3" w:rsidRPr="00426FD9">
        <w:rPr>
          <w:rFonts w:ascii="Arial" w:hAnsi="Arial" w:cs="Arial"/>
          <w:sz w:val="24"/>
          <w:szCs w:val="24"/>
        </w:rPr>
        <w:t xml:space="preserve"> Research (PEER) Group</w:t>
      </w:r>
      <w:r w:rsidRPr="00426FD9">
        <w:rPr>
          <w:rFonts w:ascii="Arial" w:hAnsi="Arial" w:cs="Arial"/>
          <w:sz w:val="24"/>
          <w:szCs w:val="24"/>
        </w:rPr>
        <w:t xml:space="preserve"> can help before you apply for ethical approval for your research</w:t>
      </w:r>
      <w:r>
        <w:rPr>
          <w:rFonts w:ascii="Arial" w:hAnsi="Arial" w:cs="Arial"/>
          <w:b/>
          <w:bCs/>
          <w:sz w:val="24"/>
          <w:szCs w:val="24"/>
        </w:rPr>
        <w:t xml:space="preserve"> </w:t>
      </w:r>
      <w:r w:rsidRPr="00426FD9">
        <w:rPr>
          <w:rFonts w:ascii="Arial" w:hAnsi="Arial" w:cs="Arial"/>
          <w:sz w:val="24"/>
          <w:szCs w:val="24"/>
        </w:rPr>
        <w:t>study</w:t>
      </w:r>
    </w:p>
    <w:p w14:paraId="2A0FD69A" w14:textId="720A6107" w:rsidR="00DC5EF4" w:rsidRPr="00DC5EF4" w:rsidRDefault="00DC5EF4" w:rsidP="00DC5EF4">
      <w:pPr>
        <w:spacing w:after="160" w:line="259" w:lineRule="auto"/>
        <w:rPr>
          <w:rFonts w:ascii="Arial" w:eastAsia="Calibri" w:hAnsi="Arial" w:cs="Arial"/>
          <w:sz w:val="24"/>
          <w:szCs w:val="24"/>
        </w:rPr>
      </w:pPr>
      <w:r w:rsidRPr="00DC5EF4">
        <w:rPr>
          <w:rFonts w:ascii="Arial" w:eastAsia="Calibri" w:hAnsi="Arial" w:cs="Arial"/>
          <w:sz w:val="24"/>
          <w:szCs w:val="24"/>
        </w:rPr>
        <w:t>The Ethics Committee exists to protect the integrity of research acknowledging the prime importance of human participants.</w:t>
      </w:r>
      <w:r>
        <w:rPr>
          <w:rFonts w:ascii="Arial" w:eastAsia="Calibri" w:hAnsi="Arial" w:cs="Arial"/>
          <w:sz w:val="24"/>
          <w:szCs w:val="24"/>
        </w:rPr>
        <w:t xml:space="preserve"> PEER exists to give a human participant view </w:t>
      </w:r>
      <w:r w:rsidRPr="00DC5EF4">
        <w:rPr>
          <w:rFonts w:ascii="Arial" w:eastAsia="Calibri" w:hAnsi="Arial" w:cs="Arial"/>
          <w:sz w:val="24"/>
          <w:szCs w:val="24"/>
        </w:rPr>
        <w:t xml:space="preserve">on the way research is likely to impact on the community at large. We offer an “entry level” ethical review as </w:t>
      </w:r>
      <w:r>
        <w:rPr>
          <w:rFonts w:ascii="Arial" w:eastAsia="Calibri" w:hAnsi="Arial" w:cs="Arial"/>
          <w:sz w:val="24"/>
          <w:szCs w:val="24"/>
        </w:rPr>
        <w:t xml:space="preserve">you can discuss your </w:t>
      </w:r>
      <w:r w:rsidRPr="00DC5EF4">
        <w:rPr>
          <w:rFonts w:ascii="Arial" w:eastAsia="Calibri" w:hAnsi="Arial" w:cs="Arial"/>
          <w:sz w:val="24"/>
          <w:szCs w:val="24"/>
        </w:rPr>
        <w:t xml:space="preserve">ideas </w:t>
      </w:r>
      <w:r>
        <w:rPr>
          <w:rFonts w:ascii="Arial" w:eastAsia="Calibri" w:hAnsi="Arial" w:cs="Arial"/>
          <w:sz w:val="24"/>
          <w:szCs w:val="24"/>
        </w:rPr>
        <w:t xml:space="preserve">and engage with our </w:t>
      </w:r>
      <w:r w:rsidRPr="00DC5EF4">
        <w:rPr>
          <w:rFonts w:ascii="Arial" w:eastAsia="Calibri" w:hAnsi="Arial" w:cs="Arial"/>
          <w:sz w:val="24"/>
          <w:szCs w:val="24"/>
        </w:rPr>
        <w:t>impartial but supportive input.</w:t>
      </w:r>
    </w:p>
    <w:p w14:paraId="015D9889" w14:textId="77777777" w:rsidR="00DC5EF4" w:rsidRPr="00DC5EF4" w:rsidRDefault="00DC5EF4" w:rsidP="00DC5EF4">
      <w:pPr>
        <w:spacing w:after="160" w:line="259" w:lineRule="auto"/>
        <w:rPr>
          <w:rFonts w:ascii="Arial" w:eastAsia="Calibri" w:hAnsi="Arial" w:cs="Arial"/>
          <w:sz w:val="24"/>
          <w:szCs w:val="24"/>
        </w:rPr>
      </w:pPr>
      <w:r w:rsidRPr="00DC5EF4">
        <w:rPr>
          <w:rFonts w:ascii="Arial" w:eastAsia="Calibri" w:hAnsi="Arial" w:cs="Arial"/>
          <w:sz w:val="24"/>
          <w:szCs w:val="24"/>
        </w:rPr>
        <w:t xml:space="preserve">PEER starts from the basis that if you are carrying out research then your focus will be on the effect on people / human participants in one form or another. It may be as an organised group defined or by some factor that will unite them. PEER gives a critical and wider view not tied to an academic discipline. A new or wider perspective. </w:t>
      </w:r>
    </w:p>
    <w:p w14:paraId="1D6B8DCD" w14:textId="76E3ABE3" w:rsidR="00DC5EF4" w:rsidRDefault="00DC5EF4" w:rsidP="00DC5EF4">
      <w:pPr>
        <w:rPr>
          <w:rFonts w:ascii="Arial" w:hAnsi="Arial" w:cs="Arial"/>
          <w:sz w:val="24"/>
          <w:szCs w:val="24"/>
        </w:rPr>
      </w:pPr>
      <w:r w:rsidRPr="00DC5EF4">
        <w:rPr>
          <w:rFonts w:ascii="Arial" w:eastAsia="Calibri" w:hAnsi="Arial" w:cs="Arial"/>
          <w:sz w:val="24"/>
          <w:szCs w:val="24"/>
        </w:rPr>
        <w:t>Public involvement in research prior to R</w:t>
      </w:r>
      <w:r>
        <w:rPr>
          <w:rFonts w:ascii="Arial" w:eastAsia="Calibri" w:hAnsi="Arial" w:cs="Arial"/>
          <w:sz w:val="24"/>
          <w:szCs w:val="24"/>
        </w:rPr>
        <w:t xml:space="preserve">esearch Ethical Committee approval </w:t>
      </w:r>
      <w:r w:rsidRPr="00DC5EF4">
        <w:rPr>
          <w:rFonts w:ascii="Arial" w:eastAsia="Calibri" w:hAnsi="Arial" w:cs="Arial"/>
          <w:sz w:val="24"/>
          <w:szCs w:val="24"/>
        </w:rPr>
        <w:t xml:space="preserve">review helps to ensure studies are ethically acceptable to </w:t>
      </w:r>
      <w:r w:rsidR="00426FD9" w:rsidRPr="00DC5EF4">
        <w:rPr>
          <w:rFonts w:ascii="Arial" w:eastAsia="Calibri" w:hAnsi="Arial" w:cs="Arial"/>
          <w:sz w:val="24"/>
          <w:szCs w:val="24"/>
        </w:rPr>
        <w:t>participants and</w:t>
      </w:r>
      <w:r>
        <w:rPr>
          <w:rFonts w:ascii="Arial" w:eastAsia="Calibri" w:hAnsi="Arial" w:cs="Arial"/>
          <w:sz w:val="24"/>
          <w:szCs w:val="24"/>
        </w:rPr>
        <w:t xml:space="preserve"> can help your Ethics’ application.</w:t>
      </w:r>
    </w:p>
    <w:p w14:paraId="24127A06" w14:textId="77777777" w:rsidR="00DC5EF4" w:rsidRDefault="00DC5EF4" w:rsidP="00B11C78">
      <w:pPr>
        <w:pStyle w:val="Heading2"/>
        <w:rPr>
          <w:rFonts w:ascii="Arial" w:hAnsi="Arial" w:cs="Arial"/>
          <w:sz w:val="24"/>
          <w:szCs w:val="24"/>
        </w:rPr>
      </w:pPr>
    </w:p>
    <w:p w14:paraId="0D58AB7C" w14:textId="065D6B74" w:rsidR="0041487D" w:rsidRPr="00DC5EF4" w:rsidRDefault="0041487D" w:rsidP="00B11C78">
      <w:pPr>
        <w:pStyle w:val="Heading2"/>
        <w:rPr>
          <w:rFonts w:ascii="Arial" w:hAnsi="Arial" w:cs="Arial"/>
          <w:sz w:val="24"/>
          <w:szCs w:val="24"/>
        </w:rPr>
      </w:pPr>
      <w:r w:rsidRPr="00DC5EF4">
        <w:rPr>
          <w:rFonts w:ascii="Arial" w:hAnsi="Arial" w:cs="Arial"/>
          <w:sz w:val="24"/>
          <w:szCs w:val="24"/>
        </w:rPr>
        <w:t>How can PEER help my research?</w:t>
      </w:r>
    </w:p>
    <w:p w14:paraId="122368B1" w14:textId="3CB5562A" w:rsidR="0041487D" w:rsidRPr="00DC5EF4" w:rsidRDefault="0041487D" w:rsidP="008375A3">
      <w:pPr>
        <w:rPr>
          <w:rFonts w:ascii="Arial" w:hAnsi="Arial" w:cs="Arial"/>
          <w:sz w:val="24"/>
          <w:szCs w:val="24"/>
        </w:rPr>
      </w:pPr>
      <w:r w:rsidRPr="00DC5EF4">
        <w:rPr>
          <w:rFonts w:ascii="Arial" w:hAnsi="Arial" w:cs="Arial"/>
          <w:sz w:val="24"/>
          <w:szCs w:val="24"/>
        </w:rPr>
        <w:t>As a researcher you need to think about the people who will participate in your research, what will their experience be like? Are they being given helpful information at the very beginning? Does your information sheet provide answers to questions they might have? Is the information relevant for the people you want to connect with?</w:t>
      </w:r>
    </w:p>
    <w:p w14:paraId="13B75D41" w14:textId="51B370E6" w:rsidR="0041487D" w:rsidRPr="00DC5EF4" w:rsidRDefault="0041487D" w:rsidP="008375A3">
      <w:pPr>
        <w:rPr>
          <w:rFonts w:ascii="Arial" w:hAnsi="Arial" w:cs="Arial"/>
          <w:sz w:val="24"/>
          <w:szCs w:val="24"/>
        </w:rPr>
      </w:pPr>
      <w:r w:rsidRPr="00DC5EF4">
        <w:rPr>
          <w:rFonts w:ascii="Arial" w:hAnsi="Arial" w:cs="Arial"/>
          <w:sz w:val="24"/>
          <w:szCs w:val="24"/>
        </w:rPr>
        <w:t xml:space="preserve">Contacting the PEER group means you can link up with local people who will give you an early view on your research that you may not have thought about. E.g. how is the research opportunity being </w:t>
      </w:r>
      <w:r w:rsidR="00B11C78" w:rsidRPr="00DC5EF4">
        <w:rPr>
          <w:rFonts w:ascii="Arial" w:hAnsi="Arial" w:cs="Arial"/>
          <w:sz w:val="24"/>
          <w:szCs w:val="24"/>
        </w:rPr>
        <w:t>advertised?</w:t>
      </w:r>
      <w:r w:rsidRPr="00DC5EF4">
        <w:rPr>
          <w:rFonts w:ascii="Arial" w:hAnsi="Arial" w:cs="Arial"/>
          <w:sz w:val="24"/>
          <w:szCs w:val="24"/>
        </w:rPr>
        <w:t xml:space="preserve"> </w:t>
      </w:r>
      <w:r w:rsidR="00B11C78" w:rsidRPr="00DC5EF4">
        <w:rPr>
          <w:rFonts w:ascii="Arial" w:hAnsi="Arial" w:cs="Arial"/>
          <w:sz w:val="24"/>
          <w:szCs w:val="24"/>
        </w:rPr>
        <w:t>W</w:t>
      </w:r>
      <w:r w:rsidRPr="00DC5EF4">
        <w:rPr>
          <w:rFonts w:ascii="Arial" w:hAnsi="Arial" w:cs="Arial"/>
          <w:sz w:val="24"/>
          <w:szCs w:val="24"/>
        </w:rPr>
        <w:t>hat will people’s experiences be like if they take part?</w:t>
      </w:r>
    </w:p>
    <w:p w14:paraId="1DF50616" w14:textId="5BF745D1" w:rsidR="00B11C78" w:rsidRPr="00DC5EF4" w:rsidRDefault="00B11C78" w:rsidP="008375A3">
      <w:pPr>
        <w:rPr>
          <w:rFonts w:ascii="Arial" w:hAnsi="Arial" w:cs="Arial"/>
          <w:sz w:val="24"/>
          <w:szCs w:val="24"/>
        </w:rPr>
      </w:pPr>
    </w:p>
    <w:p w14:paraId="383E5C3C" w14:textId="044AE757" w:rsidR="00B11C78" w:rsidRPr="00DC5EF4" w:rsidRDefault="00B11C78" w:rsidP="00471BEC">
      <w:pPr>
        <w:pStyle w:val="Heading2"/>
        <w:rPr>
          <w:rFonts w:ascii="Arial" w:hAnsi="Arial" w:cs="Arial"/>
          <w:sz w:val="24"/>
          <w:szCs w:val="24"/>
        </w:rPr>
      </w:pPr>
      <w:r w:rsidRPr="00DC5EF4">
        <w:rPr>
          <w:rFonts w:ascii="Arial" w:hAnsi="Arial" w:cs="Arial"/>
          <w:sz w:val="24"/>
          <w:szCs w:val="24"/>
        </w:rPr>
        <w:t>Who are the PEER group?</w:t>
      </w:r>
    </w:p>
    <w:p w14:paraId="4899A9F4" w14:textId="53D9D678" w:rsidR="00B11C78" w:rsidRPr="00DC5EF4" w:rsidRDefault="00B11C78" w:rsidP="008375A3">
      <w:pPr>
        <w:rPr>
          <w:rFonts w:ascii="Arial" w:hAnsi="Arial" w:cs="Arial"/>
          <w:sz w:val="24"/>
          <w:szCs w:val="24"/>
        </w:rPr>
      </w:pPr>
      <w:r w:rsidRPr="00DC5EF4">
        <w:rPr>
          <w:rFonts w:ascii="Arial" w:hAnsi="Arial" w:cs="Arial"/>
          <w:sz w:val="24"/>
          <w:szCs w:val="24"/>
        </w:rPr>
        <w:t>The PEER group is made up of a small group of local people who work closely with the university, have had some training on research, and have experience of different health conditions/being a carer/using health and social care services. PEER group members are supported by academic members of staff and the Public and patient involvement administrator.</w:t>
      </w:r>
    </w:p>
    <w:p w14:paraId="6705A62A" w14:textId="6BFF1AA5" w:rsidR="00B11C78" w:rsidRPr="00DC5EF4" w:rsidRDefault="00B11C78" w:rsidP="008375A3">
      <w:pPr>
        <w:rPr>
          <w:rFonts w:ascii="Arial" w:hAnsi="Arial" w:cs="Arial"/>
          <w:sz w:val="24"/>
          <w:szCs w:val="24"/>
        </w:rPr>
      </w:pPr>
    </w:p>
    <w:p w14:paraId="5BDB69A1" w14:textId="2A033257" w:rsidR="008375A3" w:rsidRPr="00DC5EF4" w:rsidRDefault="008375A3" w:rsidP="00471BEC">
      <w:pPr>
        <w:pStyle w:val="Heading2"/>
        <w:rPr>
          <w:rFonts w:ascii="Arial" w:hAnsi="Arial" w:cs="Arial"/>
          <w:sz w:val="24"/>
          <w:szCs w:val="24"/>
        </w:rPr>
      </w:pPr>
      <w:r w:rsidRPr="00DC5EF4">
        <w:rPr>
          <w:rFonts w:ascii="Arial" w:hAnsi="Arial" w:cs="Arial"/>
          <w:sz w:val="24"/>
          <w:szCs w:val="24"/>
        </w:rPr>
        <w:t xml:space="preserve">How </w:t>
      </w:r>
      <w:r w:rsidR="00B11C78" w:rsidRPr="00DC5EF4">
        <w:rPr>
          <w:rFonts w:ascii="Arial" w:hAnsi="Arial" w:cs="Arial"/>
          <w:sz w:val="24"/>
          <w:szCs w:val="24"/>
        </w:rPr>
        <w:t xml:space="preserve">do I get to talk with </w:t>
      </w:r>
      <w:r w:rsidRPr="00DC5EF4">
        <w:rPr>
          <w:rFonts w:ascii="Arial" w:hAnsi="Arial" w:cs="Arial"/>
          <w:sz w:val="24"/>
          <w:szCs w:val="24"/>
        </w:rPr>
        <w:t>the PEER group</w:t>
      </w:r>
      <w:r w:rsidR="00B11C78" w:rsidRPr="00DC5EF4">
        <w:rPr>
          <w:rFonts w:ascii="Arial" w:hAnsi="Arial" w:cs="Arial"/>
          <w:sz w:val="24"/>
          <w:szCs w:val="24"/>
        </w:rPr>
        <w:t>?</w:t>
      </w:r>
    </w:p>
    <w:p w14:paraId="68AEF108" w14:textId="709C260B" w:rsidR="00501433" w:rsidRPr="00DC5EF4" w:rsidRDefault="008375A3" w:rsidP="00B11C78">
      <w:pPr>
        <w:rPr>
          <w:rFonts w:ascii="Arial" w:hAnsi="Arial" w:cs="Arial"/>
          <w:sz w:val="24"/>
          <w:szCs w:val="24"/>
        </w:rPr>
      </w:pPr>
      <w:r w:rsidRPr="00DC5EF4">
        <w:rPr>
          <w:rFonts w:ascii="Arial" w:hAnsi="Arial" w:cs="Arial"/>
          <w:sz w:val="24"/>
          <w:szCs w:val="24"/>
        </w:rPr>
        <w:t xml:space="preserve">Researchers who </w:t>
      </w:r>
      <w:r w:rsidR="00B11C78" w:rsidRPr="00DC5EF4">
        <w:rPr>
          <w:rFonts w:ascii="Arial" w:hAnsi="Arial" w:cs="Arial"/>
          <w:sz w:val="24"/>
          <w:szCs w:val="24"/>
        </w:rPr>
        <w:t xml:space="preserve">want to link with the PEER group </w:t>
      </w:r>
      <w:r w:rsidR="00471BEC" w:rsidRPr="00DC5EF4">
        <w:rPr>
          <w:rFonts w:ascii="Arial" w:hAnsi="Arial" w:cs="Arial"/>
          <w:sz w:val="24"/>
          <w:szCs w:val="24"/>
        </w:rPr>
        <w:t>need to</w:t>
      </w:r>
      <w:r w:rsidR="00B11C78" w:rsidRPr="00DC5EF4">
        <w:rPr>
          <w:rFonts w:ascii="Arial" w:hAnsi="Arial" w:cs="Arial"/>
          <w:sz w:val="24"/>
          <w:szCs w:val="24"/>
        </w:rPr>
        <w:t xml:space="preserve"> email - </w:t>
      </w:r>
      <w:hyperlink r:id="rId6" w:history="1">
        <w:r w:rsidR="00DA1DD2" w:rsidRPr="004408CB">
          <w:rPr>
            <w:rStyle w:val="Hyperlink"/>
            <w:rFonts w:ascii="Arial" w:hAnsi="Arial" w:cs="Arial"/>
            <w:sz w:val="24"/>
            <w:szCs w:val="24"/>
          </w:rPr>
          <w:t>menna.brown@swansea.ac.uk</w:t>
        </w:r>
      </w:hyperlink>
      <w:r w:rsidR="00DA1DD2">
        <w:rPr>
          <w:rFonts w:ascii="Arial" w:hAnsi="Arial" w:cs="Arial"/>
          <w:sz w:val="24"/>
          <w:szCs w:val="24"/>
        </w:rPr>
        <w:t xml:space="preserve"> </w:t>
      </w:r>
      <w:r w:rsidR="00B11C78" w:rsidRPr="00DC5EF4">
        <w:rPr>
          <w:rFonts w:ascii="Arial" w:hAnsi="Arial" w:cs="Arial"/>
          <w:sz w:val="24"/>
          <w:szCs w:val="24"/>
        </w:rPr>
        <w:t xml:space="preserve">and </w:t>
      </w:r>
      <w:r w:rsidR="00471BEC" w:rsidRPr="00DC5EF4">
        <w:rPr>
          <w:rFonts w:ascii="Arial" w:hAnsi="Arial" w:cs="Arial"/>
          <w:sz w:val="24"/>
          <w:szCs w:val="24"/>
        </w:rPr>
        <w:t xml:space="preserve">book a slot at a PEER meeting. It’s helpful to send in information about your research first. You </w:t>
      </w:r>
      <w:r w:rsidR="00B11C78" w:rsidRPr="00DC5EF4">
        <w:rPr>
          <w:rFonts w:ascii="Arial" w:hAnsi="Arial" w:cs="Arial"/>
          <w:sz w:val="24"/>
          <w:szCs w:val="24"/>
        </w:rPr>
        <w:t xml:space="preserve">can find out more on the </w:t>
      </w:r>
      <w:hyperlink r:id="rId7" w:history="1">
        <w:r w:rsidR="00B11C78" w:rsidRPr="00DA1DD2">
          <w:rPr>
            <w:rStyle w:val="Hyperlink"/>
            <w:rFonts w:ascii="Arial" w:hAnsi="Arial" w:cs="Arial"/>
            <w:sz w:val="24"/>
            <w:szCs w:val="24"/>
          </w:rPr>
          <w:t>PEER group’s webpages</w:t>
        </w:r>
      </w:hyperlink>
      <w:r w:rsidR="00B11C78" w:rsidRPr="00DC5EF4">
        <w:rPr>
          <w:rFonts w:ascii="Arial" w:hAnsi="Arial" w:cs="Arial"/>
          <w:sz w:val="24"/>
          <w:szCs w:val="24"/>
        </w:rPr>
        <w:t xml:space="preserve"> and check out the short video for more information - </w:t>
      </w:r>
      <w:hyperlink r:id="rId8" w:history="1">
        <w:r w:rsidR="00501433" w:rsidRPr="00DC5EF4">
          <w:rPr>
            <w:rStyle w:val="Hyperlink"/>
            <w:rFonts w:ascii="Arial" w:hAnsi="Arial" w:cs="Arial"/>
            <w:sz w:val="24"/>
            <w:szCs w:val="24"/>
          </w:rPr>
          <w:t>https://www.youtube.com/watch?v=cMliUgMG2A4</w:t>
        </w:r>
      </w:hyperlink>
      <w:r w:rsidR="00501433" w:rsidRPr="00DC5EF4">
        <w:rPr>
          <w:rFonts w:ascii="Arial" w:hAnsi="Arial" w:cs="Arial"/>
          <w:sz w:val="24"/>
          <w:szCs w:val="24"/>
        </w:rPr>
        <w:t xml:space="preserve">  </w:t>
      </w:r>
    </w:p>
    <w:p w14:paraId="66C4D1BE" w14:textId="3DBE894B" w:rsidR="00DC5EF4" w:rsidRPr="00DC5EF4" w:rsidRDefault="00501433">
      <w:pPr>
        <w:jc w:val="center"/>
        <w:rPr>
          <w:rFonts w:ascii="Arial" w:hAnsi="Arial" w:cs="Arial"/>
          <w:sz w:val="24"/>
          <w:szCs w:val="24"/>
        </w:rPr>
      </w:pPr>
      <w:r w:rsidRPr="00DC5EF4">
        <w:rPr>
          <w:rFonts w:ascii="Arial" w:hAnsi="Arial" w:cs="Arial"/>
          <w:noProof/>
          <w:sz w:val="24"/>
          <w:szCs w:val="24"/>
        </w:rPr>
        <w:drawing>
          <wp:inline distT="0" distB="0" distL="0" distR="0" wp14:anchorId="2FA02BA5" wp14:editId="6436C2E4">
            <wp:extent cx="2560320" cy="14355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8599" cy="1451356"/>
                    </a:xfrm>
                    <a:prstGeom prst="rect">
                      <a:avLst/>
                    </a:prstGeom>
                  </pic:spPr>
                </pic:pic>
              </a:graphicData>
            </a:graphic>
          </wp:inline>
        </w:drawing>
      </w:r>
    </w:p>
    <w:sectPr w:rsidR="00DC5EF4" w:rsidRPr="00DC5EF4" w:rsidSect="0041487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BA7A" w14:textId="77777777" w:rsidR="00873F06" w:rsidRDefault="00873F06" w:rsidP="0041487D">
      <w:pPr>
        <w:spacing w:after="0" w:line="240" w:lineRule="auto"/>
      </w:pPr>
      <w:r>
        <w:separator/>
      </w:r>
    </w:p>
  </w:endnote>
  <w:endnote w:type="continuationSeparator" w:id="0">
    <w:p w14:paraId="45DB5871" w14:textId="77777777" w:rsidR="00873F06" w:rsidRDefault="00873F06" w:rsidP="0041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4BCA" w14:textId="77777777" w:rsidR="00873F06" w:rsidRDefault="00873F06" w:rsidP="0041487D">
      <w:pPr>
        <w:spacing w:after="0" w:line="240" w:lineRule="auto"/>
      </w:pPr>
      <w:r>
        <w:separator/>
      </w:r>
    </w:p>
  </w:footnote>
  <w:footnote w:type="continuationSeparator" w:id="0">
    <w:p w14:paraId="5E5286AF" w14:textId="77777777" w:rsidR="00873F06" w:rsidRDefault="00873F06" w:rsidP="0041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18" w14:textId="38092C4C" w:rsidR="0041487D" w:rsidRDefault="0041487D" w:rsidP="0041487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A3"/>
    <w:rsid w:val="00012E79"/>
    <w:rsid w:val="00093F9E"/>
    <w:rsid w:val="001C357F"/>
    <w:rsid w:val="001E6E79"/>
    <w:rsid w:val="0041487D"/>
    <w:rsid w:val="00426FD9"/>
    <w:rsid w:val="00471BEC"/>
    <w:rsid w:val="00501433"/>
    <w:rsid w:val="00547766"/>
    <w:rsid w:val="005E2110"/>
    <w:rsid w:val="006B5AFD"/>
    <w:rsid w:val="008375A3"/>
    <w:rsid w:val="00873F06"/>
    <w:rsid w:val="00B11C78"/>
    <w:rsid w:val="00C04E85"/>
    <w:rsid w:val="00DA1DD2"/>
    <w:rsid w:val="00DC5EF4"/>
    <w:rsid w:val="00E74668"/>
    <w:rsid w:val="00ED7D96"/>
    <w:rsid w:val="00FE4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E8BC"/>
  <w15:docId w15:val="{8EF5EB7D-77C7-419F-B93C-4C14AFA0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1C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5A3"/>
    <w:rPr>
      <w:color w:val="0000FF" w:themeColor="hyperlink"/>
      <w:u w:val="single"/>
    </w:rPr>
  </w:style>
  <w:style w:type="paragraph" w:styleId="Header">
    <w:name w:val="header"/>
    <w:basedOn w:val="Normal"/>
    <w:link w:val="HeaderChar"/>
    <w:uiPriority w:val="99"/>
    <w:unhideWhenUsed/>
    <w:rsid w:val="00414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7D"/>
  </w:style>
  <w:style w:type="paragraph" w:styleId="Footer">
    <w:name w:val="footer"/>
    <w:basedOn w:val="Normal"/>
    <w:link w:val="FooterChar"/>
    <w:uiPriority w:val="99"/>
    <w:unhideWhenUsed/>
    <w:rsid w:val="00414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7D"/>
  </w:style>
  <w:style w:type="character" w:customStyle="1" w:styleId="Heading1Char">
    <w:name w:val="Heading 1 Char"/>
    <w:basedOn w:val="DefaultParagraphFont"/>
    <w:link w:val="Heading1"/>
    <w:uiPriority w:val="9"/>
    <w:rsid w:val="004148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11C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11C78"/>
    <w:rPr>
      <w:color w:val="605E5C"/>
      <w:shd w:val="clear" w:color="auto" w:fill="E1DFDD"/>
    </w:rPr>
  </w:style>
  <w:style w:type="character" w:styleId="FollowedHyperlink">
    <w:name w:val="FollowedHyperlink"/>
    <w:basedOn w:val="DefaultParagraphFont"/>
    <w:uiPriority w:val="99"/>
    <w:semiHidden/>
    <w:unhideWhenUsed/>
    <w:rsid w:val="00DA1D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MliUgMG2A4" TargetMode="External"/><Relationship Id="rId3" Type="http://schemas.openxmlformats.org/officeDocument/2006/relationships/webSettings" Target="webSettings.xml"/><Relationship Id="rId7" Type="http://schemas.openxmlformats.org/officeDocument/2006/relationships/hyperlink" Target="https://www.swansea.ac.uk/health-social-care/research/patient-experience-evaluation-research-grou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nna.brown@swansea.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Julia</dc:creator>
  <cp:lastModifiedBy>Alex Lewis</cp:lastModifiedBy>
  <cp:revision>2</cp:revision>
  <dcterms:created xsi:type="dcterms:W3CDTF">2025-12-02T12:52:00Z</dcterms:created>
  <dcterms:modified xsi:type="dcterms:W3CDTF">2025-12-02T12:52:00Z</dcterms:modified>
</cp:coreProperties>
</file>