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7412F" w14:textId="77777777" w:rsidR="00854C09" w:rsidRPr="005B19C9" w:rsidRDefault="00827478" w:rsidP="00854C09">
      <w:pPr>
        <w:jc w:val="center"/>
        <w:outlineLvl w:val="0"/>
        <w:rPr>
          <w:rFonts w:asciiTheme="majorHAnsi" w:hAnsiTheme="majorHAnsi" w:cstheme="majorHAnsi"/>
          <w:b/>
          <w:bCs/>
          <w:color w:val="000000"/>
          <w:sz w:val="24"/>
          <w:szCs w:val="24"/>
        </w:rPr>
      </w:pPr>
      <w:bookmarkStart w:id="0" w:name="_Hlk114735721"/>
      <w:r w:rsidRPr="005B19C9">
        <w:rPr>
          <w:rFonts w:ascii="Aptos Display" w:hAnsi="Aptos Display" w:cstheme="majorHAnsi"/>
          <w:b/>
          <w:bCs/>
          <w:color w:val="000000"/>
          <w:sz w:val="24"/>
          <w:szCs w:val="24"/>
          <w:lang w:val="cy-GB"/>
        </w:rPr>
        <w:t>TAFLEN WYBODAETH I GYFRANOGWYR</w:t>
      </w:r>
    </w:p>
    <w:p w14:paraId="5FFC87E8" w14:textId="77777777" w:rsidR="00854C09" w:rsidRPr="005B19C9" w:rsidRDefault="00854C09" w:rsidP="00854C09">
      <w:pPr>
        <w:jc w:val="center"/>
        <w:rPr>
          <w:rFonts w:asciiTheme="majorHAnsi" w:hAnsiTheme="majorHAnsi" w:cstheme="majorHAnsi"/>
          <w:b/>
          <w:bCs/>
          <w:color w:val="000000"/>
        </w:rPr>
      </w:pPr>
    </w:p>
    <w:p w14:paraId="75F6B555" w14:textId="77777777" w:rsidR="00854C09" w:rsidRPr="00B37DD8" w:rsidRDefault="00827478" w:rsidP="00854C09">
      <w:pPr>
        <w:jc w:val="center"/>
        <w:rPr>
          <w:rFonts w:asciiTheme="majorHAnsi" w:hAnsiTheme="majorHAnsi" w:cstheme="majorHAnsi"/>
          <w:b/>
          <w:bCs/>
          <w:color w:val="0070C0"/>
        </w:rPr>
      </w:pPr>
      <w:r w:rsidRPr="00B37DD8">
        <w:rPr>
          <w:rFonts w:ascii="Aptos Display" w:hAnsi="Aptos Display" w:cstheme="majorHAnsi"/>
          <w:b/>
          <w:bCs/>
          <w:color w:val="0070C0"/>
          <w:lang w:val="cy-GB"/>
        </w:rPr>
        <w:t>[TEITL YR YMCHWIL]</w:t>
      </w:r>
    </w:p>
    <w:p w14:paraId="149766DB" w14:textId="6F756734" w:rsidR="00854C09" w:rsidRPr="00B37DD8" w:rsidRDefault="00827478" w:rsidP="00854C09">
      <w:pPr>
        <w:jc w:val="center"/>
        <w:rPr>
          <w:rFonts w:asciiTheme="majorHAnsi" w:hAnsiTheme="majorHAnsi" w:cstheme="majorHAnsi"/>
          <w:b/>
          <w:bCs/>
          <w:color w:val="0070C0"/>
        </w:rPr>
      </w:pPr>
      <w:r w:rsidRPr="00B37DD8">
        <w:rPr>
          <w:rFonts w:ascii="Aptos Display" w:hAnsi="Aptos Display" w:cstheme="majorHAnsi"/>
          <w:b/>
          <w:bCs/>
          <w:color w:val="0070C0"/>
          <w:lang w:val="cy-GB"/>
        </w:rPr>
        <w:t>[</w:t>
      </w:r>
      <w:r w:rsidRPr="00B37DD8">
        <w:rPr>
          <w:rFonts w:ascii="Aptos Display" w:hAnsi="Aptos Display" w:cstheme="majorHAnsi"/>
          <w:bCs/>
          <w:color w:val="0070C0"/>
          <w:lang w:val="cy-GB"/>
        </w:rPr>
        <w:t>DEWISWCH DEITL GWAITH PRIODOL AR GYFER EICH PROSIECT.  GWNEWCH YN SIŴR EICH BOD YN DEWIS TEITL SY'N GYSON Â'CH DOGFENNAETH FOESEG (FFURFLEN GYDSYNIO, TAFLEN WYBODAETH, FFURFLEN ÔL-DRAFODAETH, FFURFLEN FOESEG)]</w:t>
      </w:r>
    </w:p>
    <w:p w14:paraId="0F51A578" w14:textId="77777777" w:rsidR="00854C09" w:rsidRPr="005B19C9" w:rsidRDefault="00854C09" w:rsidP="00854C09">
      <w:pPr>
        <w:rPr>
          <w:rFonts w:asciiTheme="majorHAnsi" w:hAnsiTheme="majorHAnsi" w:cstheme="majorHAnsi"/>
          <w:b/>
          <w:bCs/>
          <w:color w:val="000000"/>
        </w:rPr>
      </w:pPr>
    </w:p>
    <w:p w14:paraId="4A45B220" w14:textId="0141FA11" w:rsidR="00854C09" w:rsidRPr="005B19C9" w:rsidRDefault="00827478" w:rsidP="00854C09">
      <w:pPr>
        <w:jc w:val="both"/>
        <w:rPr>
          <w:rFonts w:asciiTheme="majorHAnsi" w:hAnsiTheme="majorHAnsi" w:cstheme="majorHAnsi"/>
          <w:color w:val="000000"/>
        </w:rPr>
      </w:pPr>
      <w:r w:rsidRPr="005B19C9">
        <w:rPr>
          <w:rFonts w:asciiTheme="majorHAnsi" w:hAnsiTheme="majorHAnsi" w:cstheme="majorHAnsi"/>
          <w:color w:val="000000"/>
          <w:lang w:val="cy-GB"/>
        </w:rPr>
        <w:t>Fe'ch gwahoddir i gymryd rhan mewn</w:t>
      </w:r>
      <w:r>
        <w:rPr>
          <w:rFonts w:asciiTheme="majorHAnsi" w:hAnsiTheme="majorHAnsi" w:cstheme="majorHAnsi"/>
          <w:color w:val="000000"/>
          <w:lang w:val="cy-GB"/>
        </w:rPr>
        <w:t xml:space="preserve"> </w:t>
      </w:r>
      <w:r w:rsidRPr="00B37DD8">
        <w:rPr>
          <w:rFonts w:asciiTheme="majorHAnsi" w:hAnsiTheme="majorHAnsi" w:cstheme="majorHAnsi"/>
          <w:color w:val="0070C0"/>
          <w:lang w:val="cy-GB"/>
        </w:rPr>
        <w:t>ymchwil</w:t>
      </w:r>
      <w:r w:rsidRPr="005B19C9">
        <w:rPr>
          <w:rFonts w:asciiTheme="majorHAnsi" w:hAnsiTheme="majorHAnsi" w:cstheme="majorHAnsi"/>
          <w:color w:val="000000"/>
          <w:lang w:val="cy-GB"/>
        </w:rPr>
        <w:t>. Cyn i chi benderfynu cymryd rhan ai peidio, mae'n bwysig eich bod yn deall pam y mae'r ymchwil yn cael ei chynnal a'r hyn y bydd yn ei gynnwys. Gofynnir i chi ddarllen yr wybodaeth ganlynol yn ofalus.</w:t>
      </w:r>
    </w:p>
    <w:p w14:paraId="6ECF650A" w14:textId="77777777" w:rsidR="00854C09" w:rsidRPr="005B19C9" w:rsidRDefault="00854C09" w:rsidP="00854C09">
      <w:pPr>
        <w:jc w:val="both"/>
        <w:rPr>
          <w:rFonts w:asciiTheme="majorHAnsi" w:hAnsiTheme="majorHAnsi" w:cstheme="majorHAnsi"/>
          <w:color w:val="000000"/>
        </w:rPr>
      </w:pPr>
    </w:p>
    <w:p w14:paraId="256434A9" w14:textId="77777777" w:rsidR="00854C09" w:rsidRPr="005B19C9" w:rsidRDefault="00827478" w:rsidP="00854C09">
      <w:pPr>
        <w:jc w:val="both"/>
        <w:outlineLvl w:val="0"/>
        <w:rPr>
          <w:rFonts w:asciiTheme="majorHAnsi" w:hAnsiTheme="majorHAnsi" w:cstheme="majorHAnsi"/>
          <w:b/>
          <w:bCs/>
          <w:color w:val="000000"/>
        </w:rPr>
      </w:pPr>
      <w:r w:rsidRPr="005B19C9">
        <w:rPr>
          <w:rFonts w:ascii="Aptos Display" w:hAnsi="Aptos Display" w:cstheme="majorHAnsi"/>
          <w:b/>
          <w:bCs/>
          <w:color w:val="000000"/>
          <w:lang w:val="cy-GB"/>
        </w:rPr>
        <w:t>Beth yw diben yr ymchwil?</w:t>
      </w:r>
    </w:p>
    <w:p w14:paraId="1044ECF9" w14:textId="77777777" w:rsidR="00854C09" w:rsidRPr="00B37DD8" w:rsidRDefault="00827478" w:rsidP="00854C09">
      <w:pPr>
        <w:pStyle w:val="CommentText"/>
        <w:rPr>
          <w:rFonts w:asciiTheme="majorHAnsi" w:hAnsiTheme="majorHAnsi" w:cstheme="majorHAnsi"/>
          <w:color w:val="0070C0"/>
        </w:rPr>
      </w:pPr>
      <w:r w:rsidRPr="005B19C9">
        <w:rPr>
          <w:rFonts w:asciiTheme="majorHAnsi" w:hAnsiTheme="majorHAnsi" w:cstheme="majorHAnsi"/>
          <w:color w:val="000000"/>
          <w:lang w:val="cy-GB"/>
        </w:rPr>
        <w:t xml:space="preserve">Rydym yn cynnal ymchwil i </w:t>
      </w:r>
      <w:r w:rsidRPr="00B37DD8">
        <w:rPr>
          <w:rFonts w:asciiTheme="majorHAnsi" w:hAnsiTheme="majorHAnsi" w:cstheme="majorHAnsi"/>
          <w:color w:val="0070C0"/>
          <w:lang w:val="cy-GB"/>
        </w:rPr>
        <w:t>[YCHWANEGWCH YCHYDIG O FRAWDDEGAU SY'N DISGRIFIO PWRPAS EICH YMCHWIL. DEFNYDDIWCH GYMRAEG NEU SAESNEG CLIR]</w:t>
      </w:r>
      <w:r w:rsidRPr="005B19C9">
        <w:rPr>
          <w:rFonts w:asciiTheme="majorHAnsi" w:hAnsiTheme="majorHAnsi" w:cstheme="majorHAnsi"/>
          <w:lang w:val="cy-GB"/>
        </w:rPr>
        <w:t>. Diben yr astudiaeth yw</w:t>
      </w:r>
      <w:r w:rsidRPr="00B37DD8">
        <w:rPr>
          <w:rFonts w:asciiTheme="majorHAnsi" w:hAnsiTheme="majorHAnsi" w:cstheme="majorHAnsi"/>
          <w:color w:val="0070C0"/>
          <w:lang w:val="cy-GB"/>
        </w:rPr>
        <w:t xml:space="preserve">... [CRYNHOWCH NODAU'R YMCHWIL. OS OES MWY NAG UN, RHAID MANYLU AR BOB UN FEL Y GELLIR CAEL CYDSYNIAD GWYBODUS PENDANT.] </w:t>
      </w:r>
      <w:r w:rsidRPr="005B19C9">
        <w:rPr>
          <w:rFonts w:asciiTheme="majorHAnsi" w:hAnsiTheme="majorHAnsi" w:cstheme="majorHAnsi"/>
          <w:lang w:val="cy-GB"/>
        </w:rPr>
        <w:t xml:space="preserve">Bydd eich cyfranogiad yn yr astudiaeth hon yn cymryd </w:t>
      </w:r>
      <w:r w:rsidRPr="00B37DD8">
        <w:rPr>
          <w:rFonts w:asciiTheme="majorHAnsi" w:hAnsiTheme="majorHAnsi" w:cstheme="majorHAnsi"/>
          <w:color w:val="0070C0"/>
          <w:lang w:val="cy-GB"/>
        </w:rPr>
        <w:t xml:space="preserve">tua [RHOWCH AMCANGYFRIF O'R CYFNOD - dylai hyn fod yn benodol, gan ddibynnu ar hyd y cyfnod amser y bwriedir cynnal y prosiect. Os bwriedir cynnal 1 cyfweliad yn unig a fydd yn cymryd tuag awr, nodwch hyn].  </w:t>
      </w:r>
    </w:p>
    <w:p w14:paraId="3F43BB10" w14:textId="77777777" w:rsidR="00854C09" w:rsidRPr="005B19C9" w:rsidRDefault="00827478" w:rsidP="00854C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hAnsiTheme="majorHAnsi" w:cstheme="majorHAnsi"/>
          <w:bCs/>
        </w:rPr>
      </w:pPr>
      <w:r w:rsidRPr="005B19C9">
        <w:rPr>
          <w:rFonts w:asciiTheme="majorHAnsi" w:hAnsiTheme="majorHAnsi" w:cstheme="majorHAnsi"/>
          <w:bCs/>
          <w:color w:val="000000"/>
          <w:lang w:val="cy-GB"/>
        </w:rPr>
        <w:t xml:space="preserve"> </w:t>
      </w:r>
    </w:p>
    <w:p w14:paraId="246C2DE7" w14:textId="77777777" w:rsidR="00854C09" w:rsidRPr="005B19C9" w:rsidRDefault="00827478" w:rsidP="00854C09">
      <w:pPr>
        <w:jc w:val="both"/>
        <w:outlineLvl w:val="0"/>
        <w:rPr>
          <w:rFonts w:asciiTheme="majorHAnsi" w:hAnsiTheme="majorHAnsi" w:cstheme="majorHAnsi"/>
          <w:b/>
          <w:bCs/>
          <w:color w:val="000000"/>
        </w:rPr>
      </w:pPr>
      <w:r w:rsidRPr="005B19C9">
        <w:rPr>
          <w:rFonts w:ascii="Aptos Display" w:hAnsi="Aptos Display" w:cstheme="majorHAnsi"/>
          <w:b/>
          <w:bCs/>
          <w:color w:val="000000"/>
          <w:lang w:val="cy-GB"/>
        </w:rPr>
        <w:t>Pwy sy'n gwneud yr ymchwil?</w:t>
      </w:r>
      <w:r w:rsidRPr="005B19C9">
        <w:rPr>
          <w:rFonts w:ascii="Aptos Display" w:hAnsi="Aptos Display" w:cstheme="majorHAnsi"/>
          <w:bCs/>
          <w:color w:val="000000"/>
          <w:lang w:val="cy-GB"/>
        </w:rPr>
        <w:t xml:space="preserve"> </w:t>
      </w:r>
    </w:p>
    <w:p w14:paraId="6529CFA2" w14:textId="7AA87FD0" w:rsidR="00854C09" w:rsidRPr="00FE6216" w:rsidRDefault="00827478" w:rsidP="00854C09">
      <w:pPr>
        <w:jc w:val="both"/>
        <w:rPr>
          <w:rFonts w:asciiTheme="majorHAnsi" w:hAnsiTheme="majorHAnsi" w:cstheme="majorHAnsi"/>
          <w:color w:val="0070C0"/>
        </w:rPr>
      </w:pPr>
      <w:r w:rsidRPr="005B19C9">
        <w:rPr>
          <w:rFonts w:asciiTheme="majorHAnsi" w:hAnsiTheme="majorHAnsi" w:cstheme="majorHAnsi"/>
          <w:color w:val="000000"/>
          <w:lang w:val="cy-GB"/>
        </w:rPr>
        <w:t xml:space="preserve">Mae'r data yn cael ei gasglu gan </w:t>
      </w:r>
      <w:r w:rsidRPr="00B37DD8">
        <w:rPr>
          <w:rFonts w:asciiTheme="majorHAnsi" w:hAnsiTheme="majorHAnsi" w:cstheme="majorHAnsi"/>
          <w:color w:val="0070C0"/>
          <w:lang w:val="cy-GB"/>
        </w:rPr>
        <w:t xml:space="preserve">[Rhowch fanylion am enw'r myfyriwr/aelod staff, manylion yr Adran yn y Gyfadran ac os yw'n berthnasol, nodwch hefyd enw, Adran a Chyfadran y Goruchwyliwr ym Mhrifysgol Abertawe]. </w:t>
      </w:r>
      <w:r w:rsidRPr="005B19C9">
        <w:rPr>
          <w:rFonts w:asciiTheme="majorHAnsi" w:hAnsiTheme="majorHAnsi" w:cstheme="majorHAnsi"/>
          <w:color w:val="000000"/>
          <w:lang w:val="cy-GB"/>
        </w:rPr>
        <w:t xml:space="preserve">Mae'r ymchwil wedi cael ei chymeradwyo gan Bwyllgor Moeseg Ymchwil </w:t>
      </w:r>
      <w:r>
        <w:rPr>
          <w:rFonts w:asciiTheme="majorHAnsi" w:hAnsiTheme="majorHAnsi" w:cstheme="majorHAnsi"/>
          <w:color w:val="000000"/>
          <w:lang w:val="cy-GB"/>
        </w:rPr>
        <w:t xml:space="preserve">[rhowch enw'r Gyfadran] </w:t>
      </w:r>
      <w:r w:rsidRPr="00B37DD8">
        <w:rPr>
          <w:rFonts w:asciiTheme="majorHAnsi" w:hAnsiTheme="majorHAnsi" w:cstheme="majorHAnsi"/>
          <w:color w:val="0070C0"/>
          <w:lang w:val="cy-GB"/>
        </w:rPr>
        <w:t xml:space="preserve">sylwer, os yw'n ymwneud ag un o'r Ysgolion yn y Gyfadran Meddygaeth, Iechyd a Gwyddor Bywyd, yna dylid nodi Pwyllgor yr Ysgol berthnasol yma, h.y. Pwyllgor Moeseg Ymchwil yr Ysgol Seicoleg yn y Gyfadran Meddygaeth, Iechyd a Gwyddor Bywyd; Pwyllgor Moeseg Ymchwil Ysgol Feddygaeth Prifysgol Abertawe yn y Gyfadran Meddygaeth, Iechyd a Gwyddor Bywyd; Pwyllgor Moeseg Ymchwil yr Ysgol Iechyd a Gofal Cymdeithasol yn y Gyfadran Meddygaeth, Iechyd a Gwyddor Bywyd. </w:t>
      </w:r>
    </w:p>
    <w:p w14:paraId="100F5617" w14:textId="77777777" w:rsidR="00854C09" w:rsidRPr="005B19C9" w:rsidRDefault="00854C09" w:rsidP="00854C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hAnsiTheme="majorHAnsi" w:cstheme="majorHAnsi"/>
        </w:rPr>
      </w:pPr>
    </w:p>
    <w:p w14:paraId="37667AD6" w14:textId="77777777" w:rsidR="00854C09" w:rsidRPr="005B19C9" w:rsidRDefault="00827478" w:rsidP="00854C09">
      <w:pPr>
        <w:jc w:val="both"/>
        <w:outlineLvl w:val="0"/>
        <w:rPr>
          <w:rFonts w:asciiTheme="majorHAnsi" w:hAnsiTheme="majorHAnsi" w:cstheme="majorHAnsi"/>
          <w:b/>
          <w:color w:val="000000"/>
        </w:rPr>
      </w:pPr>
      <w:r w:rsidRPr="005B19C9">
        <w:rPr>
          <w:rFonts w:ascii="Aptos Display" w:hAnsi="Aptos Display" w:cstheme="majorHAnsi"/>
          <w:b/>
          <w:bCs/>
          <w:color w:val="000000"/>
          <w:lang w:val="cy-GB"/>
        </w:rPr>
        <w:t>Beth fydd yn digwydd os cytunaf i gymryd rhan?</w:t>
      </w:r>
    </w:p>
    <w:p w14:paraId="71832C58" w14:textId="77777777" w:rsidR="00854C09" w:rsidRPr="00B37DD8" w:rsidRDefault="00827478" w:rsidP="00854C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hAnsiTheme="majorHAnsi" w:cstheme="majorHAnsi"/>
          <w:color w:val="0070C0"/>
        </w:rPr>
      </w:pPr>
      <w:r w:rsidRPr="00B37DD8">
        <w:rPr>
          <w:rFonts w:asciiTheme="majorHAnsi" w:hAnsiTheme="majorHAnsi" w:cstheme="majorHAnsi"/>
          <w:color w:val="0070C0"/>
          <w:lang w:val="cy-GB"/>
        </w:rPr>
        <w:t>[DISGRIFIWCH YR HYN Y GOFYNNIR I'R CYFRANOGWR EI WNEUD. DEFNYDDIWCH GYMRAEG NEU SAESNEG CLIR]</w:t>
      </w:r>
    </w:p>
    <w:p w14:paraId="50492C8C" w14:textId="77777777" w:rsidR="00854C09" w:rsidRPr="00B37DD8" w:rsidRDefault="00827478" w:rsidP="00854C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hAnsiTheme="majorHAnsi" w:cstheme="majorHAnsi"/>
          <w:color w:val="0070C0"/>
        </w:rPr>
      </w:pPr>
      <w:r w:rsidRPr="00B37DD8">
        <w:rPr>
          <w:rFonts w:asciiTheme="majorHAnsi" w:hAnsiTheme="majorHAnsi" w:cstheme="majorHAnsi"/>
          <w:color w:val="0070C0"/>
          <w:highlight w:val="yellow"/>
          <w:lang w:val="cy-GB"/>
        </w:rPr>
        <w:t xml:space="preserve"> </w:t>
      </w:r>
      <w:r w:rsidRPr="00B37DD8">
        <w:rPr>
          <w:rFonts w:ascii="Aptos Display" w:hAnsi="Aptos Display" w:cstheme="majorHAnsi"/>
          <w:color w:val="0070C0"/>
          <w:lang w:val="cy-GB"/>
        </w:rPr>
        <w:t xml:space="preserve">ENGHRAIFFT: Byddwn yn gofyn i chi gwblhau holiadur 'gwerthoedd'. Yn yr holiadur gwerthoedd, byddwn yn gofyn i chi ddweud pa mor bwysig yw gwerthoedd penodol fel egwyddorion arweiniol yn eich bywyd. Yn ogystal, byddwn yn gofyn i chi roi rhywfaint o wybodaeth gefndirol, gan gynnwys eich lefel addysgol, eich </w:t>
      </w:r>
      <w:r w:rsidRPr="00B37DD8">
        <w:rPr>
          <w:rFonts w:ascii="Aptos Display" w:hAnsi="Aptos Display" w:cstheme="majorHAnsi"/>
          <w:color w:val="0070C0"/>
          <w:lang w:val="cy-GB"/>
        </w:rPr>
        <w:lastRenderedPageBreak/>
        <w:t>oedran a'ch rhyw. [</w:t>
      </w:r>
      <w:r w:rsidRPr="00827478">
        <w:rPr>
          <w:rFonts w:ascii="Aptos Display" w:hAnsi="Aptos Display" w:cstheme="majorHAnsi"/>
          <w:color w:val="0070C0"/>
          <w:u w:val="single"/>
          <w:lang w:val="cy-GB"/>
        </w:rPr>
        <w:t xml:space="preserve">Lle bo sail i wneud hyn, yn hytrach na gofyn am ryw adeg geni </w:t>
      </w:r>
      <w:r w:rsidRPr="00827478">
        <w:rPr>
          <w:rFonts w:ascii="Aptos Display" w:hAnsi="Aptos Display" w:cstheme="majorHAnsi"/>
          <w:b/>
          <w:bCs/>
          <w:color w:val="0070C0"/>
          <w:u w:val="single"/>
          <w:lang w:val="cy-GB"/>
        </w:rPr>
        <w:t>gofynnwch am rywedd</w:t>
      </w:r>
      <w:r w:rsidRPr="00827478">
        <w:rPr>
          <w:rFonts w:ascii="Aptos Display" w:hAnsi="Aptos Display" w:cstheme="majorHAnsi"/>
          <w:color w:val="0070C0"/>
          <w:u w:val="single"/>
          <w:lang w:val="cy-GB"/>
        </w:rPr>
        <w:t>. Yn aml mae'n well darparu blwch testun agored a gadael i'r cyfranogwr nodi ei hunaniaeth yn ei eiriau ei hun yn hytrach na chynnig dewis cul o'ch diffiniad chi</w:t>
      </w:r>
      <w:r w:rsidRPr="00B37DD8">
        <w:rPr>
          <w:rFonts w:ascii="Aptos Display" w:hAnsi="Aptos Display" w:cstheme="majorHAnsi"/>
          <w:color w:val="0070C0"/>
          <w:lang w:val="cy-GB"/>
        </w:rPr>
        <w:t>.]</w:t>
      </w:r>
    </w:p>
    <w:p w14:paraId="223EC503" w14:textId="77777777" w:rsidR="00854C09" w:rsidRPr="005B19C9" w:rsidRDefault="00827478" w:rsidP="00854C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hAnsiTheme="majorHAnsi" w:cstheme="majorHAnsi"/>
          <w:color w:val="000000"/>
        </w:rPr>
      </w:pPr>
      <w:r w:rsidRPr="005B19C9">
        <w:rPr>
          <w:rFonts w:asciiTheme="majorHAnsi" w:hAnsiTheme="majorHAnsi" w:cstheme="majorHAnsi"/>
          <w:color w:val="000000"/>
          <w:lang w:val="cy-GB"/>
        </w:rPr>
        <w:t xml:space="preserve"> </w:t>
      </w:r>
    </w:p>
    <w:p w14:paraId="5D18C8DF" w14:textId="77777777" w:rsidR="00854C09" w:rsidRPr="005B19C9" w:rsidRDefault="00827478" w:rsidP="00854C09">
      <w:pPr>
        <w:jc w:val="both"/>
        <w:rPr>
          <w:rFonts w:asciiTheme="majorHAnsi" w:hAnsiTheme="majorHAnsi" w:cstheme="majorHAnsi"/>
          <w:b/>
        </w:rPr>
      </w:pPr>
      <w:r w:rsidRPr="005B19C9">
        <w:rPr>
          <w:rFonts w:ascii="Aptos Display" w:hAnsi="Aptos Display" w:cstheme="majorHAnsi"/>
          <w:b/>
          <w:bCs/>
          <w:lang w:val="cy-GB"/>
        </w:rPr>
        <w:t>Oes risgiau ynghlwm wrth gymryd rhan?</w:t>
      </w:r>
    </w:p>
    <w:p w14:paraId="1ADF097A" w14:textId="77777777" w:rsidR="00854C09" w:rsidRPr="00B37DD8" w:rsidRDefault="00827478" w:rsidP="00827478">
      <w:pPr>
        <w:spacing w:line="300" w:lineRule="atLeast"/>
        <w:rPr>
          <w:rFonts w:asciiTheme="majorHAnsi" w:hAnsiTheme="majorHAnsi" w:cstheme="majorHAnsi"/>
          <w:color w:val="0070C0"/>
        </w:rPr>
      </w:pPr>
      <w:r w:rsidRPr="005B19C9">
        <w:rPr>
          <w:rFonts w:asciiTheme="majorHAnsi" w:hAnsiTheme="majorHAnsi" w:cstheme="majorHAnsi"/>
          <w:color w:val="000000"/>
          <w:lang w:val="cy-GB"/>
        </w:rPr>
        <w:t xml:space="preserve">Mae'r ymchwil hon wedi cael ei chymeradwyo gan Bwyllgor Moeseg Ymchwil  </w:t>
      </w:r>
      <w:r>
        <w:rPr>
          <w:rFonts w:asciiTheme="majorHAnsi" w:hAnsiTheme="majorHAnsi" w:cstheme="majorHAnsi"/>
          <w:color w:val="000000"/>
          <w:lang w:val="cy-GB"/>
        </w:rPr>
        <w:t xml:space="preserve">[nodwch enw'r Gyfadran.] Ni nodwyd unrhyw risgiau arwyddocaol sy'n gysylltiedig â chymryd rhan. </w:t>
      </w:r>
      <w:r w:rsidRPr="001E4664">
        <w:rPr>
          <w:rFonts w:asciiTheme="majorHAnsi" w:hAnsiTheme="majorHAnsi" w:cstheme="majorHAnsi"/>
          <w:color w:val="0070C0"/>
          <w:lang w:val="cy-GB"/>
        </w:rPr>
        <w:t xml:space="preserve">[neu: OS OES RISGIAU ARWYDDOCAOL, RHAID MANYLU ARNYNT]. </w:t>
      </w:r>
    </w:p>
    <w:p w14:paraId="797B4776" w14:textId="77777777" w:rsidR="00854C09" w:rsidRPr="005B19C9" w:rsidRDefault="00854C09" w:rsidP="00854C09">
      <w:pPr>
        <w:spacing w:line="300" w:lineRule="atLeast"/>
        <w:jc w:val="both"/>
        <w:rPr>
          <w:rFonts w:asciiTheme="majorHAnsi" w:hAnsiTheme="majorHAnsi" w:cstheme="majorHAnsi"/>
        </w:rPr>
      </w:pPr>
    </w:p>
    <w:p w14:paraId="09717846" w14:textId="77777777" w:rsidR="00854C09" w:rsidRPr="005B19C9" w:rsidRDefault="00827478" w:rsidP="00854C09">
      <w:pPr>
        <w:outlineLvl w:val="0"/>
        <w:rPr>
          <w:rFonts w:asciiTheme="majorHAnsi" w:hAnsiTheme="majorHAnsi" w:cstheme="majorHAnsi"/>
          <w:b/>
          <w:bCs/>
          <w:color w:val="000000"/>
        </w:rPr>
      </w:pPr>
      <w:r w:rsidRPr="005B19C9">
        <w:rPr>
          <w:rFonts w:ascii="Aptos Display" w:hAnsi="Aptos Display" w:cstheme="majorHAnsi"/>
          <w:b/>
          <w:bCs/>
          <w:color w:val="000000"/>
          <w:lang w:val="cy-GB"/>
        </w:rPr>
        <w:t>Diogelu Data a Chyfrinachedd</w:t>
      </w:r>
    </w:p>
    <w:p w14:paraId="611FD963" w14:textId="77777777" w:rsidR="00854C09" w:rsidRPr="005B19C9" w:rsidRDefault="00827478" w:rsidP="00854C09">
      <w:pPr>
        <w:jc w:val="both"/>
        <w:rPr>
          <w:rFonts w:asciiTheme="majorHAnsi" w:hAnsiTheme="majorHAnsi" w:cstheme="majorHAnsi"/>
          <w:bCs/>
          <w:color w:val="000000"/>
        </w:rPr>
      </w:pPr>
      <w:r w:rsidRPr="005B19C9">
        <w:rPr>
          <w:rFonts w:asciiTheme="majorHAnsi" w:hAnsiTheme="majorHAnsi" w:cstheme="majorHAnsi"/>
          <w:bCs/>
          <w:color w:val="000000"/>
          <w:lang w:val="cy-GB"/>
        </w:rPr>
        <w:t xml:space="preserve">Caiff eich data ei brosesu yn unol â Deddf Diogelu Data 2018 a'r Rheoliad Cyffredinol ar Ddiogelu Data (GDPR). Byddwn yn ymdrin â'r holl wybodaeth a gesglir amdanoch mewn modd hollol gyfrinachol. Ni fydd neb ond yr ymchwilydd/tîm ymchwil yn cael gweld eich data.  </w:t>
      </w:r>
      <w:r w:rsidRPr="00B37DD8">
        <w:rPr>
          <w:rFonts w:asciiTheme="majorHAnsi" w:hAnsiTheme="majorHAnsi" w:cstheme="majorHAnsi"/>
          <w:bCs/>
          <w:color w:val="0070C0"/>
          <w:lang w:val="cy-GB"/>
        </w:rPr>
        <w:t xml:space="preserve">[OS BWRIEDIR RHANNU'R DATA Â THRYDYDD PARTÏON RHAID I CHI DDATGAN HYN YMA GAN ENWI'R PARTÏON DAN SYLW].  </w:t>
      </w:r>
    </w:p>
    <w:p w14:paraId="1DE3A181" w14:textId="77777777" w:rsidR="00854C09" w:rsidRPr="005B19C9" w:rsidRDefault="00854C09" w:rsidP="00854C09">
      <w:pPr>
        <w:jc w:val="both"/>
        <w:rPr>
          <w:rFonts w:asciiTheme="majorHAnsi" w:hAnsiTheme="majorHAnsi" w:cstheme="majorHAnsi"/>
          <w:bCs/>
          <w:color w:val="000000"/>
        </w:rPr>
      </w:pPr>
    </w:p>
    <w:p w14:paraId="40B792FA" w14:textId="77777777" w:rsidR="00854C09" w:rsidRPr="005B19C9" w:rsidRDefault="00827478" w:rsidP="00854C09">
      <w:pPr>
        <w:jc w:val="both"/>
        <w:rPr>
          <w:rFonts w:asciiTheme="majorHAnsi" w:hAnsiTheme="majorHAnsi" w:cstheme="majorHAnsi"/>
          <w:bCs/>
          <w:color w:val="000000"/>
        </w:rPr>
      </w:pPr>
      <w:r w:rsidRPr="005B19C9">
        <w:rPr>
          <w:rFonts w:asciiTheme="majorHAnsi" w:hAnsiTheme="majorHAnsi" w:cstheme="majorHAnsi"/>
          <w:bCs/>
          <w:color w:val="000000"/>
          <w:lang w:val="cy-GB"/>
        </w:rPr>
        <w:t xml:space="preserve">Caiff yr holl ddata electronig ei storio mewn ffeil gyfrifiadurol a ddiogelir gan gyfrinair </w:t>
      </w:r>
      <w:r w:rsidRPr="00B37DD8">
        <w:rPr>
          <w:rFonts w:asciiTheme="majorHAnsi" w:hAnsiTheme="majorHAnsi" w:cstheme="majorHAnsi"/>
          <w:bCs/>
          <w:color w:val="0070C0"/>
          <w:lang w:val="cy-GB"/>
        </w:rPr>
        <w:t>[</w:t>
      </w:r>
      <w:r w:rsidRPr="00B37DD8">
        <w:rPr>
          <w:rFonts w:asciiTheme="majorHAnsi" w:hAnsiTheme="majorHAnsi" w:cstheme="majorHAnsi"/>
          <w:b/>
          <w:bCs/>
          <w:color w:val="0070C0"/>
          <w:lang w:val="cy-GB"/>
        </w:rPr>
        <w:t xml:space="preserve">DYWEDWCH BLE: </w:t>
      </w:r>
      <w:r w:rsidRPr="00B37DD8">
        <w:rPr>
          <w:rFonts w:asciiTheme="majorHAnsi" w:hAnsiTheme="majorHAnsi" w:cstheme="majorHAnsi"/>
          <w:bCs/>
          <w:color w:val="0070C0"/>
          <w:lang w:val="cy-GB"/>
        </w:rPr>
        <w:t xml:space="preserve">oni bai y gwnaed trefniadau arbennig yn ysgrifenedig gyda GGS, yr opsiwn awtomatig yw OneDrive y Brifysgol].  </w:t>
      </w:r>
      <w:r w:rsidRPr="005B19C9">
        <w:rPr>
          <w:rFonts w:asciiTheme="majorHAnsi" w:hAnsiTheme="majorHAnsi" w:cstheme="majorHAnsi"/>
          <w:bCs/>
          <w:color w:val="000000"/>
          <w:lang w:val="cy-GB"/>
        </w:rPr>
        <w:t xml:space="preserve">Caiff yr holl gofnodion papur eu cadw dan glo mewn cabinet ffeilio </w:t>
      </w:r>
      <w:r w:rsidRPr="00B37DD8">
        <w:rPr>
          <w:rFonts w:asciiTheme="majorHAnsi" w:hAnsiTheme="majorHAnsi" w:cstheme="majorHAnsi"/>
          <w:bCs/>
          <w:color w:val="0070C0"/>
          <w:lang w:val="cy-GB"/>
        </w:rPr>
        <w:t>[</w:t>
      </w:r>
      <w:r w:rsidRPr="00B37DD8">
        <w:rPr>
          <w:rFonts w:asciiTheme="majorHAnsi" w:hAnsiTheme="majorHAnsi" w:cstheme="majorHAnsi"/>
          <w:b/>
          <w:bCs/>
          <w:color w:val="0070C0"/>
          <w:lang w:val="cy-GB"/>
        </w:rPr>
        <w:t xml:space="preserve">DYWEDWCH BLE: </w:t>
      </w:r>
      <w:r w:rsidRPr="00B37DD8">
        <w:rPr>
          <w:rFonts w:asciiTheme="majorHAnsi" w:hAnsiTheme="majorHAnsi" w:cstheme="majorHAnsi"/>
          <w:bCs/>
          <w:color w:val="0070C0"/>
          <w:lang w:val="cy-GB"/>
        </w:rPr>
        <w:t>oni chafwyd caniatâd penodol yn ysgrifenedig fel rhan o'r cais Moeseg, dylai hyn fod ar un o safleoedd y Brifysgol; peidiwch â rhoi rhif swyddfa neu enw adeilad].</w:t>
      </w:r>
      <w:r w:rsidRPr="005B19C9">
        <w:rPr>
          <w:rFonts w:asciiTheme="majorHAnsi" w:hAnsiTheme="majorHAnsi" w:cstheme="majorHAnsi"/>
          <w:bCs/>
          <w:color w:val="000000"/>
          <w:lang w:val="cy-GB"/>
        </w:rPr>
        <w:t xml:space="preserve"> Cedwir manylion eich cydsyniad ar wahân i'ch atebion i leihau risg rhag ofn y bydd digwyddiad torri diogelwch data.</w:t>
      </w:r>
    </w:p>
    <w:p w14:paraId="5D8E54BD" w14:textId="77777777" w:rsidR="00854C09" w:rsidRPr="005B19C9" w:rsidRDefault="00854C09" w:rsidP="00854C09">
      <w:pPr>
        <w:rPr>
          <w:rFonts w:asciiTheme="majorHAnsi" w:hAnsiTheme="majorHAnsi" w:cstheme="majorHAnsi"/>
          <w:bCs/>
          <w:color w:val="000000"/>
        </w:rPr>
      </w:pPr>
    </w:p>
    <w:p w14:paraId="3855C149" w14:textId="115C12D4" w:rsidR="00854C09" w:rsidRPr="00B37DD8" w:rsidRDefault="00827478" w:rsidP="00854C09">
      <w:pPr>
        <w:jc w:val="both"/>
        <w:rPr>
          <w:rFonts w:asciiTheme="majorHAnsi" w:hAnsiTheme="majorHAnsi" w:cstheme="majorHAnsi"/>
          <w:bCs/>
          <w:color w:val="0070C0"/>
        </w:rPr>
      </w:pPr>
      <w:r w:rsidRPr="00B37DD8">
        <w:rPr>
          <w:rFonts w:asciiTheme="majorHAnsi" w:hAnsiTheme="majorHAnsi" w:cstheme="majorHAnsi"/>
          <w:bCs/>
          <w:color w:val="0070C0"/>
          <w:lang w:val="cy-GB"/>
        </w:rPr>
        <w:t>[YCHWANEGWCH Y DATGANIAD CANLYNOL AR GYFER ASTUDIAETHAU LLE CAIFF Y DATA EI STORIO AR FFURF DDIENW [A FYDD YN BERTHNASOL I'R RHAN FWYAF O ASTUDIAETHAU</w:t>
      </w:r>
      <w:r>
        <w:rPr>
          <w:rFonts w:asciiTheme="majorHAnsi" w:hAnsiTheme="majorHAnsi" w:cstheme="majorHAnsi"/>
          <w:bCs/>
          <w:color w:val="0070C0"/>
          <w:lang w:val="cy-GB"/>
        </w:rPr>
        <w:t>]</w:t>
      </w:r>
      <w:r w:rsidRPr="00B37DD8">
        <w:rPr>
          <w:rFonts w:asciiTheme="majorHAnsi" w:hAnsiTheme="majorHAnsi" w:cstheme="majorHAnsi"/>
          <w:bCs/>
          <w:color w:val="0070C0"/>
          <w:lang w:val="cy-GB"/>
        </w:rPr>
        <w:t xml:space="preserve">: Sylwer, bydd y data sy'n cael ei gasglu ar gyfer ein hastudiaeth yn cael ei wneud yn ddienw [RHOWCH FANYLION PRYD CAIFF Y DATA EI WNEUD YN DDIENW] felly ni fydd modd adnabod eich data personol a'i ddileu'n ddiweddarach, os penderfynwch dynnu'n ôl o'r astudiaeth. Felly, os penderfynwch, ar ddiwedd yr ymchwil hon, yr hoffech i ni dynnu'ch data yn ôl, rhowch wybod i ni cyn i chi adael y cyfweliad. </w:t>
      </w:r>
    </w:p>
    <w:p w14:paraId="4CE4D334" w14:textId="77777777" w:rsidR="00854C09" w:rsidRPr="005B19C9" w:rsidRDefault="00854C09" w:rsidP="00854C09">
      <w:pPr>
        <w:jc w:val="both"/>
        <w:rPr>
          <w:rFonts w:asciiTheme="majorHAnsi" w:hAnsiTheme="majorHAnsi" w:cstheme="majorHAnsi"/>
          <w:bCs/>
          <w:color w:val="000000"/>
          <w:highlight w:val="yellow"/>
        </w:rPr>
      </w:pPr>
    </w:p>
    <w:p w14:paraId="018748E3" w14:textId="77777777" w:rsidR="00854C09" w:rsidRPr="00B37DD8" w:rsidRDefault="00827478" w:rsidP="00827478">
      <w:pPr>
        <w:rPr>
          <w:rFonts w:asciiTheme="majorHAnsi" w:hAnsiTheme="majorHAnsi" w:cstheme="majorHAnsi"/>
          <w:bCs/>
          <w:color w:val="0070C0"/>
          <w:highlight w:val="yellow"/>
        </w:rPr>
      </w:pPr>
      <w:r w:rsidRPr="00B37DD8">
        <w:rPr>
          <w:rFonts w:asciiTheme="majorHAnsi" w:hAnsiTheme="majorHAnsi" w:cstheme="majorHAnsi"/>
          <w:bCs/>
          <w:color w:val="0070C0"/>
          <w:lang w:val="cy-GB"/>
        </w:rPr>
        <w:t xml:space="preserve">[YCHWANEGWCH Y DATGANIAD CANLYNOL OS CESGLIR DATA AR-LEIN, E.E. AROLYGON AR-LEIN: Sylwer, os cesglir data ar-lein, ni fyddwch yn gallu tynnu'ch gwybodaeth yn ôl pan fydd y data wedi'i gyflwyno.] </w:t>
      </w:r>
    </w:p>
    <w:p w14:paraId="3E03DB85" w14:textId="77777777" w:rsidR="00854C09" w:rsidRPr="005B19C9" w:rsidRDefault="00854C09" w:rsidP="00854C09">
      <w:pPr>
        <w:jc w:val="both"/>
        <w:rPr>
          <w:rFonts w:asciiTheme="majorHAnsi" w:hAnsiTheme="majorHAnsi" w:cstheme="majorHAnsi"/>
          <w:bCs/>
          <w:color w:val="000000"/>
          <w:highlight w:val="yellow"/>
        </w:rPr>
      </w:pPr>
    </w:p>
    <w:p w14:paraId="350959DB" w14:textId="5A63857F" w:rsidR="00854C09" w:rsidRPr="00B37DD8" w:rsidRDefault="00827478" w:rsidP="00854C09">
      <w:pPr>
        <w:jc w:val="both"/>
        <w:rPr>
          <w:rFonts w:asciiTheme="majorHAnsi" w:hAnsiTheme="majorHAnsi" w:cstheme="majorHAnsi"/>
          <w:bCs/>
          <w:color w:val="0070C0"/>
        </w:rPr>
      </w:pPr>
      <w:r w:rsidRPr="00B37DD8">
        <w:rPr>
          <w:rFonts w:asciiTheme="majorHAnsi" w:hAnsiTheme="majorHAnsi" w:cstheme="majorHAnsi"/>
          <w:bCs/>
          <w:color w:val="0070C0"/>
          <w:lang w:val="cy-GB"/>
        </w:rPr>
        <w:t xml:space="preserve">[YCHWANEGWCH Y DATGANIAD CANLYNOL OS NA FYDD Y DATA'N CAEL EI WNEUD YN DDIENW]: Bydd y prif ymchwilydd (neu'r goruchwyliwr yn achos ymchwil gan fyfyriwr) yn gyfrifol am ddinistrio'r data a chaiff yr holl ddata a gasglwyd </w:t>
      </w:r>
      <w:r>
        <w:rPr>
          <w:rFonts w:asciiTheme="majorHAnsi" w:hAnsiTheme="majorHAnsi" w:cstheme="majorHAnsi"/>
          <w:bCs/>
          <w:color w:val="0070C0"/>
          <w:lang w:val="cy-GB"/>
        </w:rPr>
        <w:t xml:space="preserve">a allai gael </w:t>
      </w:r>
      <w:r w:rsidRPr="00B37DD8">
        <w:rPr>
          <w:rFonts w:asciiTheme="majorHAnsi" w:hAnsiTheme="majorHAnsi" w:cstheme="majorHAnsi"/>
          <w:bCs/>
          <w:color w:val="0070C0"/>
          <w:lang w:val="cy-GB"/>
        </w:rPr>
        <w:t xml:space="preserve">ei ddefnyddio i adnabod unigolyn, ei ddinistrio ar neu cyn [NODWCH Y </w:t>
      </w:r>
      <w:r w:rsidRPr="00B37DD8">
        <w:rPr>
          <w:rFonts w:asciiTheme="majorHAnsi" w:hAnsiTheme="majorHAnsi" w:cstheme="majorHAnsi"/>
          <w:bCs/>
          <w:color w:val="0070C0"/>
          <w:lang w:val="cy-GB"/>
        </w:rPr>
        <w:lastRenderedPageBreak/>
        <w:t xml:space="preserve">DYDDIAD - sylwer, dylid cadw data am gyfnod rhesymol - felly rhowch resymau i gyfiawnhau'r cyfnod rydych yn bwriadu cadw'r data, gan gofio na ddylid cadw data oni bai am bwrpas dilys. Yn achos myfyrwyr, y dyddiad yn aml fydd diwedd yr ymgeisyddiaeth hwyaf a thair blynedd ychwanegol, er mwyn ystyried amgylchiadau arbennig posib megis gohirio astudiaethau neu apeliadau.] </w:t>
      </w:r>
    </w:p>
    <w:p w14:paraId="42C8F203" w14:textId="77777777" w:rsidR="00854C09" w:rsidRPr="005B19C9" w:rsidRDefault="00854C09" w:rsidP="00854C09">
      <w:pPr>
        <w:rPr>
          <w:rFonts w:asciiTheme="majorHAnsi" w:hAnsiTheme="majorHAnsi" w:cstheme="majorHAnsi"/>
          <w:b/>
          <w:bCs/>
          <w:color w:val="000000"/>
        </w:rPr>
      </w:pPr>
    </w:p>
    <w:p w14:paraId="31F9338F" w14:textId="77777777" w:rsidR="00854C09" w:rsidRPr="00B37DD8" w:rsidRDefault="00827478" w:rsidP="00854C09">
      <w:pPr>
        <w:outlineLvl w:val="0"/>
        <w:rPr>
          <w:rFonts w:asciiTheme="majorHAnsi" w:hAnsiTheme="majorHAnsi" w:cstheme="majorHAnsi"/>
          <w:b/>
          <w:bCs/>
          <w:color w:val="0070C0"/>
        </w:rPr>
      </w:pPr>
      <w:r w:rsidRPr="00B37DD8">
        <w:rPr>
          <w:rFonts w:ascii="Aptos Display" w:hAnsi="Aptos Display" w:cstheme="majorHAnsi"/>
          <w:b/>
          <w:bCs/>
          <w:color w:val="0070C0"/>
          <w:lang w:val="cy-GB"/>
        </w:rPr>
        <w:t>Trosglwyddo Data'n Rhyngwladol [NID YW'N OFYNNOL ONI BAI EI FOD YN BERTHNASOL]</w:t>
      </w:r>
    </w:p>
    <w:p w14:paraId="403BBFF4" w14:textId="52225DB5" w:rsidR="00854C09" w:rsidRDefault="00827478" w:rsidP="00827478">
      <w:pPr>
        <w:rPr>
          <w:rFonts w:asciiTheme="majorHAnsi" w:hAnsiTheme="majorHAnsi" w:cstheme="majorHAnsi"/>
          <w:bCs/>
          <w:color w:val="0070C0"/>
        </w:rPr>
      </w:pPr>
      <w:r w:rsidRPr="00B37DD8">
        <w:rPr>
          <w:rFonts w:asciiTheme="majorHAnsi" w:hAnsiTheme="majorHAnsi" w:cstheme="majorHAnsi"/>
          <w:bCs/>
          <w:color w:val="0070C0"/>
          <w:lang w:val="cy-GB"/>
        </w:rPr>
        <w:t xml:space="preserve">Gellir cadw a phrosesu’ch data/Caiff eich data ei gadw a'i brosesu [DILEER FEL Y BO'N BRIODOL] yn [NODWCH Y LLEOLIAD]]. Sylwer, nid yw gwledydd y tu allan i'r Ardal Economaidd Ewropeaidd (EAA) yn cynnig yr un lefel o ddiogelwch preifatrwydd data â'r DU.  [Sylwer: OS BWRIEDIR RHANNU DATA PERSONOL Y TU ALLAN I'R EEA, TRAFODWCH EICH SEFYLLFA Â SWYDDOG CYDYMFFURFIAETH GWYBODAETH Y BRIFYSGOL AR GYFER CASGLU DATA A RHYDDID GWYBODAETH. </w:t>
      </w:r>
      <w:hyperlink r:id="rId4" w:history="1">
        <w:r w:rsidRPr="00905295">
          <w:rPr>
            <w:rStyle w:val="Hyperlink"/>
            <w:rFonts w:ascii="Aptos Display" w:hAnsi="Aptos Display" w:cstheme="majorHAnsi"/>
            <w:bCs/>
            <w:lang w:val="cy-GB"/>
          </w:rPr>
          <w:t>Diogelu Data - Prifysgol Abertawe</w:t>
        </w:r>
      </w:hyperlink>
    </w:p>
    <w:p w14:paraId="4F3FC6A9" w14:textId="77777777" w:rsidR="00854C09" w:rsidRPr="005B19C9" w:rsidRDefault="00854C09" w:rsidP="00854C09">
      <w:pPr>
        <w:jc w:val="both"/>
        <w:rPr>
          <w:rFonts w:asciiTheme="majorHAnsi" w:hAnsiTheme="majorHAnsi" w:cstheme="majorHAnsi"/>
          <w:bCs/>
          <w:color w:val="000000"/>
        </w:rPr>
      </w:pPr>
    </w:p>
    <w:p w14:paraId="5CB5251F" w14:textId="77777777" w:rsidR="00854C09" w:rsidRPr="00B37DD8" w:rsidRDefault="00827478" w:rsidP="00854C09">
      <w:pPr>
        <w:jc w:val="both"/>
        <w:rPr>
          <w:rFonts w:asciiTheme="majorHAnsi" w:hAnsiTheme="majorHAnsi" w:cstheme="majorHAnsi"/>
          <w:b/>
          <w:bCs/>
          <w:color w:val="0070C0"/>
        </w:rPr>
      </w:pPr>
      <w:r w:rsidRPr="00B37DD8">
        <w:rPr>
          <w:rFonts w:ascii="Aptos Display" w:hAnsi="Aptos Display" w:cstheme="majorHAnsi"/>
          <w:b/>
          <w:bCs/>
          <w:color w:val="0070C0"/>
          <w:lang w:val="cy-GB"/>
        </w:rPr>
        <w:t>Cynnal ymchwil dramor [NID YW'N OFYNNOL ONI BAI EI FOD YN BERTHNASOL]</w:t>
      </w:r>
    </w:p>
    <w:p w14:paraId="2C5E0D66" w14:textId="77777777" w:rsidR="00854C09" w:rsidRPr="00B37DD8" w:rsidRDefault="00827478" w:rsidP="00854C09">
      <w:pPr>
        <w:jc w:val="both"/>
        <w:rPr>
          <w:rFonts w:asciiTheme="majorHAnsi" w:hAnsiTheme="majorHAnsi" w:cstheme="majorHAnsi"/>
          <w:bCs/>
          <w:color w:val="0070C0"/>
        </w:rPr>
      </w:pPr>
      <w:r w:rsidRPr="00B37DD8">
        <w:rPr>
          <w:rFonts w:asciiTheme="majorHAnsi" w:hAnsiTheme="majorHAnsi" w:cstheme="majorHAnsi"/>
          <w:bCs/>
          <w:color w:val="0070C0"/>
          <w:lang w:val="cy-GB"/>
        </w:rPr>
        <w:t>Bydd yr ymchwilwyr yn glynu wrth gyfreithiau diogelu data'r DU a rhai lleol wrth gasglu data personol.</w:t>
      </w:r>
    </w:p>
    <w:p w14:paraId="2F34D48D" w14:textId="77777777" w:rsidR="00854C09" w:rsidRPr="005B19C9" w:rsidRDefault="00854C09" w:rsidP="00854C09">
      <w:pPr>
        <w:jc w:val="both"/>
        <w:rPr>
          <w:rFonts w:asciiTheme="majorHAnsi" w:hAnsiTheme="majorHAnsi" w:cstheme="majorHAnsi"/>
          <w:b/>
          <w:bCs/>
          <w:color w:val="000000"/>
        </w:rPr>
      </w:pPr>
    </w:p>
    <w:p w14:paraId="18CAFE8A" w14:textId="77777777" w:rsidR="00854C09" w:rsidRPr="005B19C9" w:rsidRDefault="00827478" w:rsidP="00854C09">
      <w:pPr>
        <w:jc w:val="both"/>
        <w:outlineLvl w:val="0"/>
        <w:rPr>
          <w:rFonts w:asciiTheme="majorHAnsi" w:hAnsiTheme="majorHAnsi" w:cstheme="majorHAnsi"/>
          <w:b/>
          <w:bCs/>
          <w:color w:val="000000"/>
        </w:rPr>
      </w:pPr>
      <w:r w:rsidRPr="005B19C9">
        <w:rPr>
          <w:rFonts w:ascii="Aptos Display" w:hAnsi="Aptos Display" w:cstheme="majorHAnsi"/>
          <w:b/>
          <w:bCs/>
          <w:color w:val="000000"/>
          <w:lang w:val="cy-GB"/>
        </w:rPr>
        <w:t>Beth fydd yn digwydd i'r wybodaeth byddaf yn ei darparu?</w:t>
      </w:r>
    </w:p>
    <w:p w14:paraId="3E93BB64" w14:textId="77777777" w:rsidR="00854C09" w:rsidRPr="005B19C9" w:rsidRDefault="00827478" w:rsidP="00854C09">
      <w:pPr>
        <w:jc w:val="both"/>
        <w:rPr>
          <w:rFonts w:asciiTheme="majorHAnsi" w:hAnsiTheme="majorHAnsi" w:cstheme="majorHAnsi"/>
          <w:color w:val="000000"/>
        </w:rPr>
      </w:pPr>
      <w:r w:rsidRPr="005B19C9">
        <w:rPr>
          <w:rFonts w:asciiTheme="majorHAnsi" w:hAnsiTheme="majorHAnsi" w:cstheme="majorHAnsi"/>
          <w:color w:val="000000"/>
          <w:lang w:val="cy-GB"/>
        </w:rPr>
        <w:t xml:space="preserve">Bydd dadansoddiad o'r wybodaeth yn rhan o'n hadroddiad ar ddiwedd yr astudiaeth a gellir ei chyflwyno i bartïon â diddordeb a'i chyhoeddi mewn cyfnodolion gwyddonol a chyfryngau cysylltiedig.  </w:t>
      </w:r>
      <w:r w:rsidRPr="005B19C9">
        <w:rPr>
          <w:rFonts w:asciiTheme="majorHAnsi" w:hAnsiTheme="majorHAnsi" w:cstheme="majorHAnsi"/>
          <w:i/>
          <w:iCs/>
          <w:color w:val="000000"/>
          <w:lang w:val="cy-GB"/>
        </w:rPr>
        <w:t>Sylwer, bydd yr holl wybodaeth a gyflwynir mewn adroddiadau neu gyhoeddiadau'n ddienw ac ni fydd modd ei chysylltu ag unigolion.</w:t>
      </w:r>
      <w:r w:rsidRPr="00B37DD8">
        <w:rPr>
          <w:rFonts w:asciiTheme="majorHAnsi" w:hAnsiTheme="majorHAnsi" w:cstheme="majorHAnsi"/>
          <w:color w:val="0070C0"/>
          <w:lang w:val="cy-GB"/>
        </w:rPr>
        <w:t xml:space="preserve"> [Byddwch yn benodol yma ac ar y Ffurflen Gydsynio os bwriedir cyhoeddi data nad yw'n ddienw].</w:t>
      </w:r>
    </w:p>
    <w:p w14:paraId="4488BB34" w14:textId="77777777" w:rsidR="00854C09" w:rsidRPr="005B19C9" w:rsidRDefault="00854C09" w:rsidP="00854C09">
      <w:pPr>
        <w:rPr>
          <w:rFonts w:asciiTheme="majorHAnsi" w:hAnsiTheme="majorHAnsi" w:cstheme="majorHAnsi"/>
          <w:b/>
          <w:bCs/>
          <w:color w:val="000000"/>
        </w:rPr>
      </w:pPr>
    </w:p>
    <w:p w14:paraId="4C82857E" w14:textId="77777777" w:rsidR="00854C09" w:rsidRPr="009F42B4" w:rsidRDefault="00827478" w:rsidP="00854C09">
      <w:pPr>
        <w:jc w:val="both"/>
        <w:outlineLvl w:val="0"/>
        <w:rPr>
          <w:rFonts w:asciiTheme="majorHAnsi" w:hAnsiTheme="majorHAnsi" w:cstheme="majorHAnsi"/>
          <w:b/>
          <w:bCs/>
          <w:color w:val="000000"/>
        </w:rPr>
      </w:pPr>
      <w:r w:rsidRPr="009F42B4">
        <w:rPr>
          <w:rFonts w:ascii="Aptos Display" w:hAnsi="Aptos Display" w:cstheme="majorHAnsi"/>
          <w:b/>
          <w:bCs/>
          <w:color w:val="000000"/>
          <w:lang w:val="cy-GB"/>
        </w:rPr>
        <w:t>Ydy cymryd rhan yn wirfoddol a beth fydd yn digwydd os penderfynaf dynnu'n ôl yn ddiweddarach?</w:t>
      </w:r>
    </w:p>
    <w:p w14:paraId="4648172D" w14:textId="37054BC7" w:rsidR="00854C09" w:rsidRPr="009F42B4" w:rsidRDefault="00827478" w:rsidP="00854C09">
      <w:pPr>
        <w:jc w:val="both"/>
        <w:rPr>
          <w:rFonts w:asciiTheme="majorHAnsi" w:hAnsiTheme="majorHAnsi" w:cstheme="majorHAnsi"/>
          <w:color w:val="000000"/>
        </w:rPr>
      </w:pPr>
      <w:r w:rsidRPr="009F42B4">
        <w:rPr>
          <w:rFonts w:asciiTheme="majorHAnsi" w:hAnsiTheme="majorHAnsi" w:cstheme="majorHAnsi"/>
          <w:color w:val="000000"/>
          <w:lang w:val="cy-GB"/>
        </w:rPr>
        <w:t xml:space="preserve">Mae eich cyfranogiad yn gwbl wirfoddol - nid oes rhaid i chi gymryd rhan os nad ydych am wneud hynny.  Os byddwch yn penderfynu cymryd rhan, ond yna'n penderfynu tynnu'n ôl nes ymlaen, cewch dynnu'n ôl ar unrhyw adeg, heb roi rheswm a heb unrhyw gosb. Fodd bynnag, sylwer na fydd modd tynnu'r data ymchwil rydych wedi’i ddarparu allan ar ôl i’r data gael ei wneud yn ddienw </w:t>
      </w:r>
      <w:r w:rsidRPr="00B37DD8">
        <w:rPr>
          <w:rFonts w:asciiTheme="majorHAnsi" w:hAnsiTheme="majorHAnsi" w:cstheme="majorHAnsi"/>
          <w:color w:val="0070C0"/>
          <w:lang w:val="cy-GB"/>
        </w:rPr>
        <w:t xml:space="preserve"> [rhowch amser/fanylion]</w:t>
      </w:r>
      <w:r>
        <w:rPr>
          <w:rFonts w:asciiTheme="majorHAnsi" w:hAnsiTheme="majorHAnsi" w:cstheme="majorHAnsi"/>
          <w:color w:val="0070C0"/>
          <w:lang w:val="cy-GB"/>
        </w:rPr>
        <w:t>.</w:t>
      </w:r>
    </w:p>
    <w:p w14:paraId="56AE0279" w14:textId="77777777" w:rsidR="00854C09" w:rsidRPr="005B19C9" w:rsidRDefault="00854C09" w:rsidP="00854C09">
      <w:pPr>
        <w:rPr>
          <w:rFonts w:asciiTheme="majorHAnsi" w:hAnsiTheme="majorHAnsi" w:cstheme="majorHAnsi"/>
          <w:b/>
          <w:bCs/>
          <w:color w:val="000000"/>
        </w:rPr>
      </w:pPr>
    </w:p>
    <w:p w14:paraId="6CA1AFB9" w14:textId="77777777" w:rsidR="00854C09" w:rsidRPr="005B19C9" w:rsidRDefault="00827478" w:rsidP="00854C09">
      <w:pPr>
        <w:outlineLvl w:val="0"/>
        <w:rPr>
          <w:rFonts w:asciiTheme="majorHAnsi" w:hAnsiTheme="majorHAnsi" w:cstheme="majorHAnsi"/>
          <w:b/>
          <w:bCs/>
          <w:color w:val="000000"/>
        </w:rPr>
      </w:pPr>
      <w:r w:rsidRPr="005B19C9">
        <w:rPr>
          <w:rFonts w:ascii="Aptos Display" w:hAnsi="Aptos Display" w:cstheme="majorHAnsi"/>
          <w:b/>
          <w:bCs/>
          <w:color w:val="000000"/>
          <w:lang w:val="cy-GB"/>
        </w:rPr>
        <w:t>Hysbysiad Preifatrwydd Diogelwch Data</w:t>
      </w:r>
    </w:p>
    <w:p w14:paraId="11DF4F42" w14:textId="4ACF69F2" w:rsidR="00854C09" w:rsidRPr="005B19C9" w:rsidRDefault="00827478" w:rsidP="00854C09">
      <w:pPr>
        <w:jc w:val="both"/>
        <w:rPr>
          <w:rFonts w:asciiTheme="majorHAnsi" w:hAnsiTheme="majorHAnsi" w:cstheme="majorHAnsi"/>
          <w:bCs/>
          <w:color w:val="000000"/>
        </w:rPr>
      </w:pPr>
      <w:r w:rsidRPr="005B19C9">
        <w:rPr>
          <w:rFonts w:asciiTheme="majorHAnsi" w:hAnsiTheme="majorHAnsi" w:cstheme="majorHAnsi"/>
          <w:bCs/>
          <w:color w:val="000000"/>
          <w:lang w:val="cy-GB"/>
        </w:rPr>
        <w:t xml:space="preserve">Prifysgol Abertawe fydd rheolydd data'r prosiect hwn. Mae Rheolwr Cydymffurfiaeth Gwybodaeth y Brifysgol yn darparu trosolwg o weithgareddau'r Brifysgol sy'n ymwneud â phrosesu data personol a gallwch gysylltu â'r Swyddog yn </w:t>
      </w:r>
      <w:hyperlink r:id="rId5" w:history="1">
        <w:r w:rsidRPr="0070437E">
          <w:rPr>
            <w:rStyle w:val="Hyperlink"/>
            <w:rFonts w:ascii="Aptos Display" w:hAnsi="Aptos Display" w:cstheme="majorHAnsi"/>
            <w:bCs/>
            <w:lang w:val="cy-GB"/>
          </w:rPr>
          <w:t>dataprotection@abertawe.ac.uk</w:t>
        </w:r>
      </w:hyperlink>
      <w:r w:rsidRPr="005B19C9">
        <w:rPr>
          <w:rFonts w:asciiTheme="majorHAnsi" w:hAnsiTheme="majorHAnsi" w:cstheme="majorHAnsi"/>
          <w:bCs/>
          <w:color w:val="000000"/>
          <w:lang w:val="cy-GB"/>
        </w:rPr>
        <w:t xml:space="preserve">.  </w:t>
      </w:r>
    </w:p>
    <w:p w14:paraId="3EF064FA" w14:textId="77777777" w:rsidR="00854C09" w:rsidRPr="005B19C9" w:rsidRDefault="00854C09" w:rsidP="00854C09">
      <w:pPr>
        <w:jc w:val="both"/>
        <w:rPr>
          <w:rFonts w:asciiTheme="majorHAnsi" w:hAnsiTheme="majorHAnsi" w:cstheme="majorHAnsi"/>
          <w:bCs/>
          <w:color w:val="000000"/>
        </w:rPr>
      </w:pPr>
    </w:p>
    <w:p w14:paraId="275EA808" w14:textId="77777777" w:rsidR="00854C0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lastRenderedPageBreak/>
        <w:t>Caiff eich data personol ei brosesu at y dibenion a nodir yn y daflen wybodaeth hon. Bydd gweithdrefnau moesegol safonol yn golygu eich bod chi'n cydsynio i gymryd rhan yn yr astudiaeth hon drwy lenwi'r ffurflen gydsynio a roddwyd i chi.</w:t>
      </w:r>
    </w:p>
    <w:p w14:paraId="7561133E" w14:textId="77777777"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Y sail gyfreithiol byddwn yn dibynnu arni i brosesu'ch data personol yw'r angen i'w brosesu er mwyn cyflawni tasg er budd y cyhoedd. Mae'r cyfiawnhad hwn ar sail budd y cyhoedd wedi'i gymeradwyo gan Is-bwyllgor Moeseg a Llywodraethu Ymchwil y Gyfadran, Prifysgol Abertawe.</w:t>
      </w:r>
    </w:p>
    <w:p w14:paraId="282C37A6" w14:textId="77777777" w:rsidR="00854C09" w:rsidRPr="005B19C9" w:rsidRDefault="00854C09" w:rsidP="00854C09">
      <w:pPr>
        <w:rPr>
          <w:rFonts w:asciiTheme="majorHAnsi" w:hAnsiTheme="majorHAnsi" w:cstheme="majorHAnsi"/>
          <w:bCs/>
          <w:color w:val="000000"/>
        </w:rPr>
      </w:pPr>
    </w:p>
    <w:p w14:paraId="435F942D" w14:textId="77777777"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Y sail gyfreithiol byddwn yn dibynnu arni i brosesu categorïau arbennig o ddata yw'r angen i brosesu'r data at ddibenion archifo, er budd y cyhoedd, at ddibenion ymchwil wyddonol neu hanesyddol neu ddibenion ystadegol.</w:t>
      </w:r>
    </w:p>
    <w:p w14:paraId="44C45704" w14:textId="77777777" w:rsidR="00854C09" w:rsidRPr="005B19C9" w:rsidRDefault="00854C09" w:rsidP="00854C09">
      <w:pPr>
        <w:rPr>
          <w:rFonts w:asciiTheme="majorHAnsi" w:hAnsiTheme="majorHAnsi" w:cstheme="majorHAnsi"/>
          <w:bCs/>
          <w:color w:val="000000"/>
        </w:rPr>
      </w:pPr>
    </w:p>
    <w:p w14:paraId="3B4B1809" w14:textId="77777777" w:rsidR="00854C09" w:rsidRPr="005B19C9" w:rsidRDefault="00827478" w:rsidP="00854C09">
      <w:pPr>
        <w:rPr>
          <w:rFonts w:asciiTheme="majorHAnsi" w:hAnsiTheme="majorHAnsi" w:cstheme="majorHAnsi"/>
          <w:b/>
          <w:bCs/>
          <w:color w:val="000000"/>
        </w:rPr>
      </w:pPr>
      <w:r w:rsidRPr="005B19C9">
        <w:rPr>
          <w:rFonts w:ascii="Aptos Display" w:hAnsi="Aptos Display" w:cstheme="majorHAnsi"/>
          <w:b/>
          <w:bCs/>
          <w:color w:val="000000"/>
          <w:lang w:val="cy-GB"/>
        </w:rPr>
        <w:t>Am ba gyfnod caiff eich gwybodaeth ei chadw?</w:t>
      </w:r>
    </w:p>
    <w:p w14:paraId="4AE5D41B" w14:textId="77777777"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 xml:space="preserve">Byddwn yn cadw data personol a data o gategorïau arbennig am </w:t>
      </w:r>
      <w:r w:rsidRPr="00B37DD8">
        <w:rPr>
          <w:rFonts w:asciiTheme="majorHAnsi" w:hAnsiTheme="majorHAnsi" w:cstheme="majorHAnsi"/>
          <w:bCs/>
          <w:color w:val="0070C0"/>
          <w:lang w:val="cy-GB"/>
        </w:rPr>
        <w:t xml:space="preserve">[YMA BYDD ANGEN I CHI FANYLU AR Y CYFNOD PAN GAIFF Y DATA PERSONOL EI STORIO NEU, OS NAD YW HYNNY'N BOSIB, Y MEINI PRAWF A DDEFNYDDIR I BENNU'R CYFNOD HWNNW. MAE'N BWYSIG SYLWI BOD Y GDPR YN NODI NA DDYLID CADW DATA PERSONOL 'AM GYFNOD HWY NAG SY'N ANGENRHEIDIOL I GYFLAWNI'R DIBENION’] </w:t>
      </w:r>
    </w:p>
    <w:p w14:paraId="6E06EA8B" w14:textId="77777777" w:rsidR="00854C09" w:rsidRPr="005B19C9" w:rsidRDefault="00854C09" w:rsidP="00854C09">
      <w:pPr>
        <w:rPr>
          <w:rFonts w:asciiTheme="majorHAnsi" w:hAnsiTheme="majorHAnsi" w:cstheme="majorHAnsi"/>
          <w:bCs/>
          <w:color w:val="000000"/>
        </w:rPr>
      </w:pPr>
    </w:p>
    <w:p w14:paraId="1A60D56D" w14:textId="77777777" w:rsidR="00854C09" w:rsidRPr="00B37DD8" w:rsidRDefault="00827478" w:rsidP="00854C09">
      <w:pPr>
        <w:rPr>
          <w:rFonts w:asciiTheme="majorHAnsi" w:hAnsiTheme="majorHAnsi" w:cstheme="majorHAnsi"/>
          <w:b/>
          <w:bCs/>
          <w:color w:val="0070C0"/>
        </w:rPr>
      </w:pPr>
      <w:r w:rsidRPr="00B37DD8">
        <w:rPr>
          <w:rFonts w:ascii="Aptos Display" w:hAnsi="Aptos Display" w:cstheme="majorHAnsi"/>
          <w:b/>
          <w:bCs/>
          <w:color w:val="0070C0"/>
          <w:lang w:val="cy-GB"/>
        </w:rPr>
        <w:t>Gwneud penderfyniadau a phroffilio awtomataidd [nid yw'n ofynnol oni bai ei fod yn berthnasol]</w:t>
      </w:r>
    </w:p>
    <w:p w14:paraId="0FE8850D" w14:textId="3F0CEC3F" w:rsidR="00854C09" w:rsidRPr="00B37DD8" w:rsidRDefault="00827478" w:rsidP="00854C09">
      <w:pPr>
        <w:rPr>
          <w:rFonts w:asciiTheme="majorHAnsi" w:hAnsiTheme="majorHAnsi" w:cstheme="majorHAnsi"/>
          <w:bCs/>
          <w:color w:val="0070C0"/>
        </w:rPr>
      </w:pPr>
      <w:r w:rsidRPr="00B37DD8">
        <w:rPr>
          <w:rFonts w:asciiTheme="majorHAnsi" w:hAnsiTheme="majorHAnsi" w:cstheme="majorHAnsi"/>
          <w:bCs/>
          <w:color w:val="0070C0"/>
          <w:lang w:val="cy-GB"/>
        </w:rPr>
        <w:t>[YMA BYDD ANGEN I CHI NODI A YDYCH YN BWRIADU DEFNYDDIO PENDERFYNU NEU BROFFILIO AWTOMATAIDD. BYDD RHAID PENDERFYNU FESUL ACHOS A YW'R ADRAN HON YN BERTHNASOL AI PEIDIO. NI FYDD YN BERTHNASOL ONI BAI BOD PENDERFYNIADAU'N CAEL EU GWNEUD AR UNIGOLION HEB UNRHYW YMYRRAETH DDYNOL]</w:t>
      </w:r>
    </w:p>
    <w:p w14:paraId="6644FE04" w14:textId="77777777" w:rsidR="00854C09" w:rsidRPr="005B19C9" w:rsidRDefault="00854C09" w:rsidP="00854C09">
      <w:pPr>
        <w:rPr>
          <w:rFonts w:asciiTheme="majorHAnsi" w:hAnsiTheme="majorHAnsi" w:cstheme="majorHAnsi"/>
          <w:bCs/>
          <w:color w:val="000000"/>
        </w:rPr>
      </w:pPr>
    </w:p>
    <w:p w14:paraId="7FD1C56D" w14:textId="77777777" w:rsidR="00854C09" w:rsidRPr="005B19C9" w:rsidRDefault="00827478" w:rsidP="00854C09">
      <w:pPr>
        <w:rPr>
          <w:rFonts w:asciiTheme="majorHAnsi" w:hAnsiTheme="majorHAnsi" w:cstheme="majorHAnsi"/>
          <w:b/>
          <w:bCs/>
          <w:color w:val="000000"/>
        </w:rPr>
      </w:pPr>
      <w:r w:rsidRPr="005B19C9">
        <w:rPr>
          <w:rFonts w:ascii="Aptos Display" w:hAnsi="Aptos Display" w:cstheme="majorHAnsi"/>
          <w:b/>
          <w:bCs/>
          <w:color w:val="000000"/>
          <w:lang w:val="cy-GB"/>
        </w:rPr>
        <w:t>Pa hawliau sydd gennych?</w:t>
      </w:r>
    </w:p>
    <w:p w14:paraId="2D8FEEF8" w14:textId="748942C5"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 xml:space="preserve">Mae gennych hawl i gael mynediad at eich gwybodaeth bersonol, i wrthwynebu i'ch gwybodaeth bersonol gael ei phrosesu, i gywiro, dileu a chyfyngu ar fynediad at eich gwybodaeth bersonol a'i throsglwyddo. Ewch i </w:t>
      </w:r>
      <w:hyperlink r:id="rId6" w:history="1">
        <w:r w:rsidRPr="00905295">
          <w:rPr>
            <w:rStyle w:val="Hyperlink"/>
            <w:rFonts w:ascii="Aptos Display" w:hAnsi="Aptos Display" w:cstheme="majorHAnsi"/>
            <w:bCs/>
            <w:lang w:val="cy-GB"/>
          </w:rPr>
          <w:t>dudalennau gwe Diogelu Data</w:t>
        </w:r>
      </w:hyperlink>
      <w:r w:rsidRPr="005B19C9">
        <w:rPr>
          <w:rFonts w:asciiTheme="majorHAnsi" w:hAnsiTheme="majorHAnsi" w:cstheme="majorHAnsi"/>
          <w:bCs/>
          <w:color w:val="000000"/>
          <w:lang w:val="cy-GB"/>
        </w:rPr>
        <w:t xml:space="preserve"> y Brifysgol i gael rhagor o wybodaeth am eich hawliau. </w:t>
      </w:r>
    </w:p>
    <w:p w14:paraId="05CF6A0D" w14:textId="77777777" w:rsidR="00854C09" w:rsidRPr="005B19C9" w:rsidRDefault="00854C09" w:rsidP="00854C09">
      <w:pPr>
        <w:rPr>
          <w:rFonts w:asciiTheme="majorHAnsi" w:hAnsiTheme="majorHAnsi" w:cstheme="majorHAnsi"/>
          <w:bCs/>
          <w:color w:val="000000"/>
        </w:rPr>
      </w:pPr>
    </w:p>
    <w:p w14:paraId="012432EB" w14:textId="50D3822A"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Dylid cyflwyno ceisiadau neu wrthwynebiadau'n ysgrifenedig i Reolwr Cydymffurfiaeth Gwybodaeth y Brifysgol</w:t>
      </w:r>
      <w:r>
        <w:rPr>
          <w:rFonts w:asciiTheme="majorHAnsi" w:hAnsiTheme="majorHAnsi" w:cstheme="majorHAnsi"/>
          <w:bCs/>
          <w:color w:val="000000"/>
          <w:lang w:val="cy-GB"/>
        </w:rPr>
        <w:t>.</w:t>
      </w:r>
      <w:r w:rsidRPr="005B19C9">
        <w:rPr>
          <w:rFonts w:asciiTheme="majorHAnsi" w:hAnsiTheme="majorHAnsi" w:cstheme="majorHAnsi"/>
          <w:bCs/>
          <w:color w:val="000000"/>
          <w:lang w:val="cy-GB"/>
        </w:rPr>
        <w:t xml:space="preserve"> </w:t>
      </w:r>
    </w:p>
    <w:p w14:paraId="64C20BB4" w14:textId="77777777" w:rsidR="00854C09" w:rsidRPr="005B19C9" w:rsidRDefault="00854C09" w:rsidP="00854C09">
      <w:pPr>
        <w:rPr>
          <w:rFonts w:asciiTheme="majorHAnsi" w:hAnsiTheme="majorHAnsi" w:cstheme="majorHAnsi"/>
          <w:bCs/>
          <w:color w:val="000000"/>
        </w:rPr>
      </w:pPr>
    </w:p>
    <w:p w14:paraId="0347EA49" w14:textId="77777777"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Rheolwr Cydymffurfiaeth Gwybodaeth y Brifysgol (Rhyddid Gwybodaeth/Diogelwch Data)</w:t>
      </w:r>
    </w:p>
    <w:p w14:paraId="78F3B50D" w14:textId="77777777"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Prifysgol Abertawe</w:t>
      </w:r>
    </w:p>
    <w:p w14:paraId="3875BF51" w14:textId="77777777"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lastRenderedPageBreak/>
        <w:t>Parc Singleton</w:t>
      </w:r>
    </w:p>
    <w:p w14:paraId="1839601E" w14:textId="77777777"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Abertawe</w:t>
      </w:r>
    </w:p>
    <w:p w14:paraId="6C2922A2" w14:textId="77777777"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SA2 8PP</w:t>
      </w:r>
    </w:p>
    <w:p w14:paraId="0122827D" w14:textId="77777777" w:rsidR="00854C0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 xml:space="preserve">E-bost: </w:t>
      </w:r>
      <w:hyperlink r:id="rId7" w:history="1">
        <w:r w:rsidRPr="00940D2D">
          <w:rPr>
            <w:rStyle w:val="Hyperlink"/>
            <w:rFonts w:eastAsiaTheme="majorEastAsia" w:cstheme="majorHAnsi"/>
            <w:bCs/>
            <w:lang w:val="cy-GB"/>
          </w:rPr>
          <w:t>dataprotection@abertawe.ac.uk</w:t>
        </w:r>
      </w:hyperlink>
    </w:p>
    <w:p w14:paraId="23F49C9A" w14:textId="77777777"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 xml:space="preserve"> </w:t>
      </w:r>
    </w:p>
    <w:p w14:paraId="7A287358" w14:textId="77777777" w:rsidR="00854C09" w:rsidRPr="005B19C9" w:rsidRDefault="00827478" w:rsidP="00854C09">
      <w:pPr>
        <w:rPr>
          <w:rFonts w:asciiTheme="majorHAnsi" w:hAnsiTheme="majorHAnsi" w:cstheme="majorHAnsi"/>
          <w:b/>
          <w:bCs/>
          <w:color w:val="000000"/>
        </w:rPr>
      </w:pPr>
      <w:r w:rsidRPr="005B19C9">
        <w:rPr>
          <w:rFonts w:ascii="Aptos Display" w:hAnsi="Aptos Display" w:cstheme="majorHAnsi"/>
          <w:b/>
          <w:bCs/>
          <w:color w:val="000000"/>
          <w:lang w:val="cy-GB"/>
        </w:rPr>
        <w:t>Sut i gwyno</w:t>
      </w:r>
    </w:p>
    <w:p w14:paraId="7CDDF389" w14:textId="77777777"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 xml:space="preserve">Os ydych yn anfodlon ar y ffordd mae'ch data personol wedi cael ei brosesu, yn y lle cyntaf gallwch gysylltu â Rheolwr Cydymffurfiaeth Gwybodaeth y Brifysgol gan ddefnyddio'r manylion cyswllt uchod. </w:t>
      </w:r>
    </w:p>
    <w:p w14:paraId="69D4BB0A" w14:textId="77777777" w:rsidR="00854C09" w:rsidRPr="005B19C9" w:rsidRDefault="00854C09" w:rsidP="00854C09">
      <w:pPr>
        <w:rPr>
          <w:rFonts w:asciiTheme="majorHAnsi" w:hAnsiTheme="majorHAnsi" w:cstheme="majorHAnsi"/>
          <w:bCs/>
          <w:color w:val="000000"/>
        </w:rPr>
      </w:pPr>
    </w:p>
    <w:p w14:paraId="21185A9B" w14:textId="77777777"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Os ydych yn anfodlon wedi hynny, mae gennych hawl i gysylltu'n uniongyrchol â'r Comisiynydd Gwybodaeth i gael penderfyniad. Gallwch gysylltu â'r Comisiynydd Gwybodaeth yn -</w:t>
      </w:r>
    </w:p>
    <w:p w14:paraId="3E58BC55" w14:textId="77777777" w:rsidR="00854C09" w:rsidRPr="005B19C9" w:rsidRDefault="00854C09" w:rsidP="00854C09">
      <w:pPr>
        <w:rPr>
          <w:rFonts w:asciiTheme="majorHAnsi" w:hAnsiTheme="majorHAnsi" w:cstheme="majorHAnsi"/>
          <w:bCs/>
          <w:color w:val="000000"/>
        </w:rPr>
      </w:pPr>
    </w:p>
    <w:p w14:paraId="6D3DE26A" w14:textId="5D35762C"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Swyddfa'r Comisiynydd Gwybodaeth</w:t>
      </w:r>
    </w:p>
    <w:p w14:paraId="7A23FF08" w14:textId="67036BEB" w:rsidR="00854C09" w:rsidRPr="005B19C9" w:rsidRDefault="00827478" w:rsidP="00854C09">
      <w:pPr>
        <w:rPr>
          <w:rFonts w:asciiTheme="majorHAnsi" w:hAnsiTheme="majorHAnsi" w:cstheme="majorHAnsi"/>
          <w:bCs/>
          <w:color w:val="000000"/>
        </w:rPr>
      </w:pPr>
      <w:proofErr w:type="spellStart"/>
      <w:r w:rsidRPr="005B19C9">
        <w:rPr>
          <w:rFonts w:asciiTheme="majorHAnsi" w:hAnsiTheme="majorHAnsi" w:cstheme="majorHAnsi"/>
          <w:bCs/>
          <w:color w:val="000000"/>
          <w:lang w:val="cy-GB"/>
        </w:rPr>
        <w:t>Wycliffe</w:t>
      </w:r>
      <w:proofErr w:type="spellEnd"/>
      <w:r w:rsidRPr="005B19C9">
        <w:rPr>
          <w:rFonts w:asciiTheme="majorHAnsi" w:hAnsiTheme="majorHAnsi" w:cstheme="majorHAnsi"/>
          <w:bCs/>
          <w:color w:val="000000"/>
          <w:lang w:val="cy-GB"/>
        </w:rPr>
        <w:t xml:space="preserve"> </w:t>
      </w:r>
      <w:proofErr w:type="spellStart"/>
      <w:r w:rsidRPr="005B19C9">
        <w:rPr>
          <w:rFonts w:asciiTheme="majorHAnsi" w:hAnsiTheme="majorHAnsi" w:cstheme="majorHAnsi"/>
          <w:bCs/>
          <w:color w:val="000000"/>
          <w:lang w:val="cy-GB"/>
        </w:rPr>
        <w:t>House</w:t>
      </w:r>
      <w:proofErr w:type="spellEnd"/>
      <w:r w:rsidRPr="005B19C9">
        <w:rPr>
          <w:rFonts w:asciiTheme="majorHAnsi" w:hAnsiTheme="majorHAnsi" w:cstheme="majorHAnsi"/>
          <w:bCs/>
          <w:color w:val="000000"/>
          <w:lang w:val="cy-GB"/>
        </w:rPr>
        <w:t xml:space="preserve"> </w:t>
      </w:r>
    </w:p>
    <w:p w14:paraId="51FBBFEE" w14:textId="095012D5" w:rsidR="00854C09" w:rsidRPr="005B19C9" w:rsidRDefault="00827478" w:rsidP="00854C09">
      <w:pPr>
        <w:rPr>
          <w:rFonts w:asciiTheme="majorHAnsi" w:hAnsiTheme="majorHAnsi" w:cstheme="majorHAnsi"/>
          <w:bCs/>
          <w:color w:val="000000"/>
        </w:rPr>
      </w:pPr>
      <w:proofErr w:type="spellStart"/>
      <w:r w:rsidRPr="005B19C9">
        <w:rPr>
          <w:rFonts w:asciiTheme="majorHAnsi" w:hAnsiTheme="majorHAnsi" w:cstheme="majorHAnsi"/>
          <w:bCs/>
          <w:color w:val="000000"/>
          <w:lang w:val="cy-GB"/>
        </w:rPr>
        <w:t>Water</w:t>
      </w:r>
      <w:proofErr w:type="spellEnd"/>
      <w:r w:rsidRPr="005B19C9">
        <w:rPr>
          <w:rFonts w:asciiTheme="majorHAnsi" w:hAnsiTheme="majorHAnsi" w:cstheme="majorHAnsi"/>
          <w:bCs/>
          <w:color w:val="000000"/>
          <w:lang w:val="cy-GB"/>
        </w:rPr>
        <w:t xml:space="preserve"> Lane</w:t>
      </w:r>
    </w:p>
    <w:p w14:paraId="41FEE833" w14:textId="5FEF1D8A" w:rsidR="00854C09" w:rsidRPr="005B19C9" w:rsidRDefault="00827478" w:rsidP="00854C09">
      <w:pPr>
        <w:rPr>
          <w:rFonts w:asciiTheme="majorHAnsi" w:hAnsiTheme="majorHAnsi" w:cstheme="majorHAnsi"/>
          <w:bCs/>
          <w:color w:val="000000"/>
        </w:rPr>
      </w:pPr>
      <w:proofErr w:type="spellStart"/>
      <w:r w:rsidRPr="005B19C9">
        <w:rPr>
          <w:rFonts w:asciiTheme="majorHAnsi" w:hAnsiTheme="majorHAnsi" w:cstheme="majorHAnsi"/>
          <w:bCs/>
          <w:color w:val="000000"/>
          <w:lang w:val="cy-GB"/>
        </w:rPr>
        <w:t>Wilmslow</w:t>
      </w:r>
      <w:proofErr w:type="spellEnd"/>
    </w:p>
    <w:p w14:paraId="6B1EC517" w14:textId="77777777"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 xml:space="preserve">Swydd Gaer, </w:t>
      </w:r>
    </w:p>
    <w:p w14:paraId="167BF806" w14:textId="77777777"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SK9 5AF</w:t>
      </w:r>
    </w:p>
    <w:p w14:paraId="2CE6AA9D" w14:textId="77777777" w:rsidR="00854C09" w:rsidRPr="005B19C9" w:rsidRDefault="00827478" w:rsidP="00854C09">
      <w:pPr>
        <w:rPr>
          <w:rFonts w:asciiTheme="majorHAnsi" w:hAnsiTheme="majorHAnsi" w:cstheme="majorHAnsi"/>
          <w:bCs/>
          <w:color w:val="000000"/>
        </w:rPr>
      </w:pPr>
      <w:r w:rsidRPr="005B19C9">
        <w:rPr>
          <w:rFonts w:asciiTheme="majorHAnsi" w:hAnsiTheme="majorHAnsi" w:cstheme="majorHAnsi"/>
          <w:bCs/>
          <w:color w:val="000000"/>
          <w:lang w:val="cy-GB"/>
        </w:rPr>
        <w:t xml:space="preserve">www.ico.org.uk  </w:t>
      </w:r>
    </w:p>
    <w:p w14:paraId="282C17DD" w14:textId="77777777" w:rsidR="00854C09" w:rsidRPr="005B19C9" w:rsidRDefault="00854C09" w:rsidP="00854C09">
      <w:pPr>
        <w:rPr>
          <w:rFonts w:asciiTheme="majorHAnsi" w:hAnsiTheme="majorHAnsi" w:cstheme="majorHAnsi"/>
          <w:b/>
          <w:bCs/>
          <w:color w:val="000000"/>
        </w:rPr>
      </w:pPr>
    </w:p>
    <w:p w14:paraId="3E9C300F" w14:textId="77777777" w:rsidR="00854C09" w:rsidRPr="005B19C9" w:rsidRDefault="00827478" w:rsidP="00854C09">
      <w:pPr>
        <w:outlineLvl w:val="0"/>
        <w:rPr>
          <w:rFonts w:asciiTheme="majorHAnsi" w:hAnsiTheme="majorHAnsi" w:cstheme="majorHAnsi"/>
          <w:b/>
          <w:bCs/>
          <w:color w:val="000000"/>
        </w:rPr>
      </w:pPr>
      <w:r w:rsidRPr="005B19C9">
        <w:rPr>
          <w:rFonts w:ascii="Aptos Display" w:hAnsi="Aptos Display" w:cstheme="majorHAnsi"/>
          <w:b/>
          <w:bCs/>
          <w:color w:val="000000"/>
          <w:lang w:val="cy-GB"/>
        </w:rPr>
        <w:t xml:space="preserve">Beth os oes gennyf gwestiynau eraill? </w:t>
      </w:r>
    </w:p>
    <w:p w14:paraId="08EC80D3" w14:textId="77777777" w:rsidR="00854C09" w:rsidRDefault="00827478" w:rsidP="00854C09">
      <w:pPr>
        <w:rPr>
          <w:rFonts w:asciiTheme="majorHAnsi" w:hAnsiTheme="majorHAnsi" w:cstheme="majorHAnsi"/>
          <w:color w:val="000000"/>
        </w:rPr>
      </w:pPr>
      <w:r w:rsidRPr="005B19C9">
        <w:rPr>
          <w:rFonts w:asciiTheme="majorHAnsi" w:hAnsiTheme="majorHAnsi" w:cstheme="majorHAnsi"/>
          <w:color w:val="000000"/>
          <w:lang w:val="cy-GB"/>
        </w:rPr>
        <w:t>Os oes rhagor o gwestiynau gennych ynglŷn â’r astudiaeth hon, mae croeso i chi gysylltu â ni:</w:t>
      </w:r>
    </w:p>
    <w:p w14:paraId="7416DC2A" w14:textId="77777777" w:rsidR="00854C09" w:rsidRDefault="00854C09" w:rsidP="00854C09">
      <w:pPr>
        <w:rPr>
          <w:rFonts w:asciiTheme="majorHAnsi" w:hAnsiTheme="majorHAnsi" w:cstheme="majorHAnsi"/>
          <w:color w:val="000000"/>
        </w:rPr>
      </w:pPr>
    </w:p>
    <w:p w14:paraId="2C093C55" w14:textId="77777777" w:rsidR="00854C09" w:rsidRPr="005B19C9" w:rsidRDefault="00854C09" w:rsidP="00854C09">
      <w:pPr>
        <w:rPr>
          <w:rFonts w:asciiTheme="majorHAnsi" w:hAnsiTheme="majorHAnsi" w:cstheme="majorHAnsi"/>
          <w:color w:val="000000"/>
        </w:rPr>
      </w:pPr>
    </w:p>
    <w:tbl>
      <w:tblPr>
        <w:tblW w:w="0" w:type="auto"/>
        <w:tblLook w:val="01E0" w:firstRow="1" w:lastRow="1" w:firstColumn="1" w:lastColumn="1" w:noHBand="0" w:noVBand="0"/>
      </w:tblPr>
      <w:tblGrid>
        <w:gridCol w:w="3528"/>
        <w:gridCol w:w="4140"/>
      </w:tblGrid>
      <w:tr w:rsidR="00C41E5F" w14:paraId="0F15854C" w14:textId="77777777" w:rsidTr="00A36CD0">
        <w:tc>
          <w:tcPr>
            <w:tcW w:w="3528" w:type="dxa"/>
            <w:tcBorders>
              <w:right w:val="single" w:sz="4" w:space="0" w:color="auto"/>
            </w:tcBorders>
          </w:tcPr>
          <w:p w14:paraId="795C5321" w14:textId="77777777" w:rsidR="00854C09" w:rsidRPr="00B37DD8" w:rsidRDefault="00827478" w:rsidP="00A36CD0">
            <w:pPr>
              <w:jc w:val="both"/>
              <w:rPr>
                <w:rFonts w:asciiTheme="majorHAnsi" w:hAnsiTheme="majorHAnsi" w:cstheme="majorHAnsi"/>
                <w:color w:val="0070C0"/>
              </w:rPr>
            </w:pPr>
            <w:r w:rsidRPr="00B37DD8">
              <w:rPr>
                <w:rFonts w:asciiTheme="majorHAnsi" w:hAnsiTheme="majorHAnsi" w:cstheme="majorHAnsi"/>
                <w:color w:val="0070C0"/>
                <w:lang w:val="cy-GB"/>
              </w:rPr>
              <w:t>[RHOWCH ENW'R MYFYRIWR]</w:t>
            </w:r>
          </w:p>
          <w:p w14:paraId="65EE196A" w14:textId="77777777" w:rsidR="00854C09" w:rsidRPr="00B37DD8" w:rsidRDefault="00827478" w:rsidP="00A36CD0">
            <w:pPr>
              <w:jc w:val="both"/>
              <w:rPr>
                <w:rFonts w:asciiTheme="majorHAnsi" w:hAnsiTheme="majorHAnsi" w:cstheme="majorHAnsi"/>
                <w:color w:val="0070C0"/>
              </w:rPr>
            </w:pPr>
            <w:r w:rsidRPr="00B37DD8">
              <w:rPr>
                <w:rFonts w:asciiTheme="majorHAnsi" w:hAnsiTheme="majorHAnsi" w:cstheme="majorHAnsi"/>
                <w:color w:val="0070C0"/>
                <w:lang w:val="cy-GB"/>
              </w:rPr>
              <w:t xml:space="preserve">Yr Adran </w:t>
            </w:r>
          </w:p>
          <w:p w14:paraId="7A51DE3B" w14:textId="77777777" w:rsidR="00854C09" w:rsidRPr="00B37DD8" w:rsidRDefault="00827478" w:rsidP="00A36CD0">
            <w:pPr>
              <w:jc w:val="both"/>
              <w:rPr>
                <w:rFonts w:asciiTheme="majorHAnsi" w:hAnsiTheme="majorHAnsi" w:cstheme="majorHAnsi"/>
                <w:color w:val="0070C0"/>
              </w:rPr>
            </w:pPr>
            <w:r w:rsidRPr="00B37DD8">
              <w:rPr>
                <w:rFonts w:asciiTheme="majorHAnsi" w:hAnsiTheme="majorHAnsi" w:cstheme="majorHAnsi"/>
                <w:color w:val="0070C0"/>
                <w:lang w:val="cy-GB"/>
              </w:rPr>
              <w:t>Prifysgol Abertawe</w:t>
            </w:r>
          </w:p>
          <w:p w14:paraId="31C77EC3" w14:textId="77777777" w:rsidR="00854C09" w:rsidRPr="00B37DD8" w:rsidRDefault="00827478" w:rsidP="00827478">
            <w:pPr>
              <w:rPr>
                <w:rFonts w:asciiTheme="majorHAnsi" w:hAnsiTheme="majorHAnsi" w:cstheme="majorHAnsi"/>
                <w:color w:val="0070C0"/>
              </w:rPr>
            </w:pPr>
            <w:r w:rsidRPr="00B37DD8">
              <w:rPr>
                <w:rFonts w:asciiTheme="majorHAnsi" w:hAnsiTheme="majorHAnsi" w:cstheme="majorHAnsi"/>
                <w:color w:val="0070C0"/>
                <w:lang w:val="cy-GB"/>
              </w:rPr>
              <w:t>[RHOWCH GYFEIRIAD E-BOST Y MYFYRIWR YM MHRIFYSGOL ABERTAWE]</w:t>
            </w:r>
          </w:p>
          <w:p w14:paraId="4D56C619" w14:textId="77777777" w:rsidR="00854C09" w:rsidRPr="00B37DD8" w:rsidRDefault="00854C09" w:rsidP="00A36CD0">
            <w:pPr>
              <w:jc w:val="both"/>
              <w:rPr>
                <w:rFonts w:asciiTheme="majorHAnsi" w:hAnsiTheme="majorHAnsi" w:cstheme="majorHAnsi"/>
                <w:color w:val="0070C0"/>
              </w:rPr>
            </w:pPr>
          </w:p>
        </w:tc>
        <w:tc>
          <w:tcPr>
            <w:tcW w:w="4140" w:type="dxa"/>
            <w:tcBorders>
              <w:left w:val="single" w:sz="4" w:space="0" w:color="auto"/>
            </w:tcBorders>
          </w:tcPr>
          <w:p w14:paraId="14FA7CF5" w14:textId="77777777" w:rsidR="00854C09" w:rsidRPr="00B37DD8" w:rsidRDefault="00827478" w:rsidP="00A36CD0">
            <w:pPr>
              <w:rPr>
                <w:rFonts w:asciiTheme="majorHAnsi" w:hAnsiTheme="majorHAnsi" w:cstheme="majorHAnsi"/>
                <w:color w:val="0070C0"/>
              </w:rPr>
            </w:pPr>
            <w:r w:rsidRPr="00B37DD8">
              <w:rPr>
                <w:rFonts w:asciiTheme="majorHAnsi" w:hAnsiTheme="majorHAnsi" w:cstheme="majorHAnsi"/>
                <w:color w:val="0070C0"/>
                <w:lang w:val="cy-GB"/>
              </w:rPr>
              <w:lastRenderedPageBreak/>
              <w:t>[RHOWCH FANYLION CYSWLLT Y GORUCHWYLIWR - GWELER YR ENGHREIFFTIAU ISOD]</w:t>
            </w:r>
          </w:p>
          <w:p w14:paraId="68988E9B" w14:textId="77777777" w:rsidR="00854C09" w:rsidRPr="00B37DD8" w:rsidRDefault="00827478" w:rsidP="00A36CD0">
            <w:pPr>
              <w:rPr>
                <w:rFonts w:asciiTheme="majorHAnsi" w:hAnsiTheme="majorHAnsi" w:cstheme="majorHAnsi"/>
                <w:color w:val="0070C0"/>
              </w:rPr>
            </w:pPr>
            <w:r w:rsidRPr="00B37DD8">
              <w:rPr>
                <w:rFonts w:asciiTheme="majorHAnsi" w:hAnsiTheme="majorHAnsi" w:cstheme="majorHAnsi"/>
                <w:color w:val="0070C0"/>
                <w:lang w:val="cy-GB"/>
              </w:rPr>
              <w:t>Dr XXX</w:t>
            </w:r>
          </w:p>
          <w:p w14:paraId="3FA3B4B6" w14:textId="77777777" w:rsidR="00854C09" w:rsidRPr="00B37DD8" w:rsidRDefault="00827478" w:rsidP="00A36CD0">
            <w:pPr>
              <w:rPr>
                <w:rFonts w:asciiTheme="majorHAnsi" w:hAnsiTheme="majorHAnsi" w:cstheme="majorHAnsi"/>
                <w:color w:val="0070C0"/>
              </w:rPr>
            </w:pPr>
            <w:r w:rsidRPr="00B37DD8">
              <w:rPr>
                <w:rFonts w:asciiTheme="majorHAnsi" w:hAnsiTheme="majorHAnsi" w:cstheme="majorHAnsi"/>
                <w:color w:val="0070C0"/>
                <w:lang w:val="cy-GB"/>
              </w:rPr>
              <w:t xml:space="preserve">Yr Adran </w:t>
            </w:r>
          </w:p>
          <w:p w14:paraId="0658933F" w14:textId="77777777" w:rsidR="00854C09" w:rsidRPr="00B37DD8" w:rsidRDefault="00827478" w:rsidP="00A36CD0">
            <w:pPr>
              <w:rPr>
                <w:rFonts w:asciiTheme="majorHAnsi" w:hAnsiTheme="majorHAnsi" w:cstheme="majorHAnsi"/>
                <w:color w:val="0070C0"/>
                <w:lang w:val="fr-FR"/>
              </w:rPr>
            </w:pPr>
            <w:r w:rsidRPr="00B37DD8">
              <w:rPr>
                <w:rFonts w:asciiTheme="majorHAnsi" w:hAnsiTheme="majorHAnsi" w:cstheme="majorHAnsi"/>
                <w:color w:val="0070C0"/>
                <w:lang w:val="cy-GB"/>
              </w:rPr>
              <w:lastRenderedPageBreak/>
              <w:t xml:space="preserve">Prifysgol Abertawe. </w:t>
            </w:r>
            <w:hyperlink r:id="rId8" w:history="1">
              <w:r w:rsidRPr="00B37DD8">
                <w:rPr>
                  <w:rStyle w:val="Hyperlink"/>
                  <w:rFonts w:eastAsiaTheme="majorEastAsia" w:cstheme="majorHAnsi"/>
                  <w:color w:val="0070C0"/>
                  <w:u w:val="none"/>
                  <w:lang w:val="cy-GB"/>
                </w:rPr>
                <w:t>E-bost:</w:t>
              </w:r>
            </w:hyperlink>
            <w:r w:rsidRPr="00B37DD8">
              <w:rPr>
                <w:rStyle w:val="Hyperlink"/>
                <w:rFonts w:eastAsiaTheme="majorEastAsia" w:cstheme="majorHAnsi"/>
                <w:color w:val="0070C0"/>
                <w:u w:val="none"/>
                <w:lang w:val="cy-GB"/>
              </w:rPr>
              <w:t xml:space="preserve"> XXX@abertawe.ac.uk</w:t>
            </w:r>
            <w:r w:rsidRPr="00B37DD8">
              <w:rPr>
                <w:rFonts w:asciiTheme="majorHAnsi" w:hAnsiTheme="majorHAnsi" w:cstheme="majorHAnsi"/>
                <w:color w:val="0070C0"/>
                <w:lang w:val="cy-GB"/>
              </w:rPr>
              <w:t xml:space="preserve"> </w:t>
            </w:r>
          </w:p>
        </w:tc>
      </w:tr>
      <w:bookmarkEnd w:id="0"/>
    </w:tbl>
    <w:p w14:paraId="47A76AEF" w14:textId="77777777" w:rsidR="00854C09" w:rsidRDefault="00854C09" w:rsidP="00854C09"/>
    <w:p w14:paraId="7CBE20BF" w14:textId="77777777" w:rsidR="00854C09" w:rsidRPr="00845451" w:rsidRDefault="00854C09" w:rsidP="00854C09"/>
    <w:p w14:paraId="24FB3BFF" w14:textId="77777777" w:rsidR="00854C09" w:rsidRPr="00845451" w:rsidRDefault="00854C09" w:rsidP="00854C09">
      <w:pPr>
        <w:rPr>
          <w:u w:val="single"/>
          <w:lang w:val="en-GB"/>
        </w:rPr>
      </w:pPr>
    </w:p>
    <w:p w14:paraId="55395BCF" w14:textId="77777777" w:rsidR="00854C09" w:rsidRPr="004A096C" w:rsidRDefault="00854C09" w:rsidP="00854C09">
      <w:pPr>
        <w:ind w:left="360"/>
        <w:rPr>
          <w:lang w:val="en-GB"/>
        </w:rPr>
      </w:pPr>
    </w:p>
    <w:p w14:paraId="756262CC" w14:textId="77777777" w:rsidR="0062473E" w:rsidRDefault="0062473E"/>
    <w:sectPr w:rsidR="006247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09"/>
    <w:rsid w:val="00097403"/>
    <w:rsid w:val="000F3C02"/>
    <w:rsid w:val="00157E79"/>
    <w:rsid w:val="001E4664"/>
    <w:rsid w:val="003E2EEB"/>
    <w:rsid w:val="004A096C"/>
    <w:rsid w:val="005B19C9"/>
    <w:rsid w:val="0062473E"/>
    <w:rsid w:val="0074519B"/>
    <w:rsid w:val="00811A5E"/>
    <w:rsid w:val="00827478"/>
    <w:rsid w:val="00845451"/>
    <w:rsid w:val="00854C09"/>
    <w:rsid w:val="008625FE"/>
    <w:rsid w:val="00876F56"/>
    <w:rsid w:val="00893AC3"/>
    <w:rsid w:val="00905295"/>
    <w:rsid w:val="00910A66"/>
    <w:rsid w:val="00940D2D"/>
    <w:rsid w:val="00954A3B"/>
    <w:rsid w:val="00983C5E"/>
    <w:rsid w:val="00990A34"/>
    <w:rsid w:val="009A75A8"/>
    <w:rsid w:val="009D12BA"/>
    <w:rsid w:val="009F42B4"/>
    <w:rsid w:val="00A36CD0"/>
    <w:rsid w:val="00A836E6"/>
    <w:rsid w:val="00B37DD8"/>
    <w:rsid w:val="00C41E5F"/>
    <w:rsid w:val="00DE7DCF"/>
    <w:rsid w:val="00FE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04CE8"/>
  <w15:chartTrackingRefBased/>
  <w15:docId w15:val="{173C85CF-E31F-4E46-AD93-D9611A98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C09"/>
    <w:pPr>
      <w:spacing w:line="259" w:lineRule="auto"/>
    </w:pPr>
    <w:rPr>
      <w:sz w:val="22"/>
      <w:szCs w:val="22"/>
    </w:rPr>
  </w:style>
  <w:style w:type="paragraph" w:styleId="Heading1">
    <w:name w:val="heading 1"/>
    <w:basedOn w:val="Normal"/>
    <w:next w:val="Normal"/>
    <w:link w:val="Heading1Char"/>
    <w:uiPriority w:val="9"/>
    <w:qFormat/>
    <w:rsid w:val="00854C0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C0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C0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C0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54C0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54C0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54C0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54C0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54C0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C09"/>
    <w:rPr>
      <w:rFonts w:eastAsiaTheme="majorEastAsia" w:cstheme="majorBidi"/>
      <w:color w:val="272727" w:themeColor="text1" w:themeTint="D8"/>
    </w:rPr>
  </w:style>
  <w:style w:type="paragraph" w:styleId="Title">
    <w:name w:val="Title"/>
    <w:basedOn w:val="Normal"/>
    <w:next w:val="Normal"/>
    <w:link w:val="TitleChar"/>
    <w:uiPriority w:val="10"/>
    <w:qFormat/>
    <w:rsid w:val="00854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C0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C0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54C09"/>
    <w:rPr>
      <w:i/>
      <w:iCs/>
      <w:color w:val="404040" w:themeColor="text1" w:themeTint="BF"/>
    </w:rPr>
  </w:style>
  <w:style w:type="paragraph" w:styleId="ListParagraph">
    <w:name w:val="List Paragraph"/>
    <w:basedOn w:val="Normal"/>
    <w:uiPriority w:val="34"/>
    <w:qFormat/>
    <w:rsid w:val="00854C09"/>
    <w:pPr>
      <w:spacing w:line="278" w:lineRule="auto"/>
      <w:ind w:left="720"/>
      <w:contextualSpacing/>
    </w:pPr>
    <w:rPr>
      <w:sz w:val="24"/>
      <w:szCs w:val="24"/>
    </w:rPr>
  </w:style>
  <w:style w:type="character" w:styleId="IntenseEmphasis">
    <w:name w:val="Intense Emphasis"/>
    <w:basedOn w:val="DefaultParagraphFont"/>
    <w:uiPriority w:val="21"/>
    <w:qFormat/>
    <w:rsid w:val="00854C09"/>
    <w:rPr>
      <w:i/>
      <w:iCs/>
      <w:color w:val="0F4761" w:themeColor="accent1" w:themeShade="BF"/>
    </w:rPr>
  </w:style>
  <w:style w:type="paragraph" w:styleId="IntenseQuote">
    <w:name w:val="Intense Quote"/>
    <w:basedOn w:val="Normal"/>
    <w:next w:val="Normal"/>
    <w:link w:val="IntenseQuoteChar"/>
    <w:uiPriority w:val="30"/>
    <w:qFormat/>
    <w:rsid w:val="00854C0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54C09"/>
    <w:rPr>
      <w:i/>
      <w:iCs/>
      <w:color w:val="0F4761" w:themeColor="accent1" w:themeShade="BF"/>
    </w:rPr>
  </w:style>
  <w:style w:type="character" w:styleId="IntenseReference">
    <w:name w:val="Intense Reference"/>
    <w:basedOn w:val="DefaultParagraphFont"/>
    <w:uiPriority w:val="32"/>
    <w:qFormat/>
    <w:rsid w:val="00854C09"/>
    <w:rPr>
      <w:b/>
      <w:bCs/>
      <w:smallCaps/>
      <w:color w:val="0F4761" w:themeColor="accent1" w:themeShade="BF"/>
      <w:spacing w:val="5"/>
    </w:rPr>
  </w:style>
  <w:style w:type="character" w:styleId="Hyperlink">
    <w:name w:val="Hyperlink"/>
    <w:basedOn w:val="DefaultParagraphFont"/>
    <w:uiPriority w:val="99"/>
    <w:unhideWhenUsed/>
    <w:rsid w:val="00854C09"/>
    <w:rPr>
      <w:color w:val="467886" w:themeColor="hyperlink"/>
      <w:u w:val="single"/>
    </w:rPr>
  </w:style>
  <w:style w:type="character" w:customStyle="1" w:styleId="CommentTextChar">
    <w:name w:val="Comment Text Char"/>
    <w:basedOn w:val="DefaultParagraphFont"/>
    <w:link w:val="CommentText"/>
    <w:rsid w:val="00854C09"/>
  </w:style>
  <w:style w:type="paragraph" w:styleId="CommentText">
    <w:name w:val="annotation text"/>
    <w:basedOn w:val="Normal"/>
    <w:link w:val="CommentTextChar"/>
    <w:rsid w:val="00854C09"/>
    <w:pPr>
      <w:spacing w:after="0" w:line="240" w:lineRule="auto"/>
    </w:pPr>
    <w:rPr>
      <w:sz w:val="24"/>
      <w:szCs w:val="24"/>
    </w:rPr>
  </w:style>
  <w:style w:type="character" w:customStyle="1" w:styleId="CommentTextChar1">
    <w:name w:val="Comment Text Char1"/>
    <w:basedOn w:val="DefaultParagraphFont"/>
    <w:uiPriority w:val="99"/>
    <w:semiHidden/>
    <w:rsid w:val="00854C09"/>
    <w:rPr>
      <w:sz w:val="20"/>
      <w:szCs w:val="20"/>
    </w:rPr>
  </w:style>
  <w:style w:type="paragraph" w:styleId="Revision">
    <w:name w:val="Revision"/>
    <w:hidden/>
    <w:uiPriority w:val="99"/>
    <w:semiHidden/>
    <w:rsid w:val="00157E79"/>
    <w:pPr>
      <w:spacing w:after="0" w:line="240" w:lineRule="auto"/>
    </w:pPr>
    <w:rPr>
      <w:sz w:val="22"/>
      <w:szCs w:val="22"/>
    </w:rPr>
  </w:style>
  <w:style w:type="character" w:styleId="UnresolvedMention">
    <w:name w:val="Unresolved Mention"/>
    <w:basedOn w:val="DefaultParagraphFont"/>
    <w:uiPriority w:val="99"/>
    <w:rsid w:val="00827478"/>
    <w:rPr>
      <w:color w:val="605E5C"/>
      <w:shd w:val="clear" w:color="auto" w:fill="E1DFDD"/>
    </w:rPr>
  </w:style>
  <w:style w:type="character" w:styleId="FollowedHyperlink">
    <w:name w:val="FollowedHyperlink"/>
    <w:basedOn w:val="DefaultParagraphFont"/>
    <w:uiPriority w:val="99"/>
    <w:semiHidden/>
    <w:unhideWhenUsed/>
    <w:rsid w:val="008274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 TargetMode="External"/><Relationship Id="rId3" Type="http://schemas.openxmlformats.org/officeDocument/2006/relationships/webSettings" Target="webSettings.xml"/><Relationship Id="rId7" Type="http://schemas.openxmlformats.org/officeDocument/2006/relationships/hyperlink" Target="mailto:dataprotection@swansea.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wansea.ac.uk/cy/y-brifysgol/amdanom-ni/cydymffurfiaeth/diogelu-data/" TargetMode="External"/><Relationship Id="rId5" Type="http://schemas.openxmlformats.org/officeDocument/2006/relationships/hyperlink" Target="mailto:dataprotection@abertawe.ac.uk" TargetMode="External"/><Relationship Id="rId10" Type="http://schemas.openxmlformats.org/officeDocument/2006/relationships/theme" Target="theme/theme1.xml"/><Relationship Id="rId4" Type="http://schemas.openxmlformats.org/officeDocument/2006/relationships/hyperlink" Target="https://www.swansea.ac.uk/about-us/compliance/data-protecti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1624</Words>
  <Characters>8919</Characters>
  <Application>Microsoft Office Word</Application>
  <DocSecurity>4</DocSecurity>
  <Lines>74</Lines>
  <Paragraphs>21</Paragraphs>
  <ScaleCrop>false</ScaleCrop>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Beer</dc:creator>
  <cp:lastModifiedBy>Karl Beer</cp:lastModifiedBy>
  <cp:revision>2</cp:revision>
  <dcterms:created xsi:type="dcterms:W3CDTF">2025-04-08T07:55:00Z</dcterms:created>
  <dcterms:modified xsi:type="dcterms:W3CDTF">2025-04-08T07:55:00Z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991bab478c1257147de9072cfaac3c9600b52cce6c43b68db022aff5bb4e8f0e</vt:lpwstr>
  </property>
</Properties>
</file>